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4A" w:rsidRPr="00455A4A" w:rsidRDefault="00455A4A" w:rsidP="00455A4A">
      <w:pPr>
        <w:jc w:val="center"/>
        <w:rPr>
          <w:rStyle w:val="fontstyle01"/>
          <w:b/>
        </w:rPr>
      </w:pPr>
      <w:r>
        <w:rPr>
          <w:rStyle w:val="fontstyle01"/>
          <w:b/>
        </w:rPr>
        <w:t>TÁJÉKOZTATÓ CT VIZSGÁLATRÓL</w:t>
      </w:r>
    </w:p>
    <w:p w:rsidR="00455A4A" w:rsidRDefault="00455A4A">
      <w:pPr>
        <w:rPr>
          <w:rStyle w:val="fontstyle01"/>
        </w:rPr>
      </w:pPr>
    </w:p>
    <w:p w:rsidR="00DB0778" w:rsidRDefault="00455A4A" w:rsidP="00951890">
      <w:pPr>
        <w:jc w:val="both"/>
      </w:pPr>
      <w:r>
        <w:rPr>
          <w:rStyle w:val="fontstyle01"/>
        </w:rPr>
        <w:t>Önt kezelőorvosa CT (computer tomográfiás, számítógépes réteg-) vizsgálatra küldte</w:t>
      </w:r>
      <w:r>
        <w:rPr>
          <w:color w:val="000000"/>
        </w:rPr>
        <w:br/>
      </w:r>
      <w:r>
        <w:rPr>
          <w:rStyle w:val="fontstyle01"/>
        </w:rPr>
        <w:t>Klinikánkra. Ez egy speciális röntgen vizsgálat, amely sok információt képes szolgáltatni</w:t>
      </w:r>
      <w:r>
        <w:rPr>
          <w:color w:val="000000"/>
        </w:rPr>
        <w:br/>
      </w:r>
      <w:r>
        <w:rPr>
          <w:rStyle w:val="fontstyle01"/>
        </w:rPr>
        <w:t>felételezett betegségéről, annak kiterjedéséről, természetéről</w:t>
      </w:r>
      <w:r>
        <w:rPr>
          <w:rStyle w:val="fontstyle01"/>
        </w:rPr>
        <w:t>, továbbá</w:t>
      </w:r>
      <w:r>
        <w:rPr>
          <w:rStyle w:val="fontstyle01"/>
        </w:rPr>
        <w:t xml:space="preserve"> a</w:t>
      </w:r>
      <w:r>
        <w:rPr>
          <w:rStyle w:val="fontstyle01"/>
        </w:rPr>
        <w:t>z esetleges</w:t>
      </w:r>
      <w:r>
        <w:rPr>
          <w:rStyle w:val="fontstyle01"/>
        </w:rPr>
        <w:t xml:space="preserve"> kezelés megtervezéséhez ad</w:t>
      </w:r>
      <w:r>
        <w:rPr>
          <w:rStyle w:val="fontstyle01"/>
        </w:rPr>
        <w:t xml:space="preserve"> fontos </w:t>
      </w:r>
      <w:r>
        <w:rPr>
          <w:rStyle w:val="fontstyle01"/>
        </w:rPr>
        <w:t>segítséget.</w:t>
      </w:r>
      <w:r>
        <w:rPr>
          <w:color w:val="000000"/>
        </w:rPr>
        <w:br/>
      </w:r>
      <w:r>
        <w:rPr>
          <w:rStyle w:val="fontstyle01"/>
        </w:rPr>
        <w:t>A CT vizsgálat során röntgensugarakat használunk, melynek mennyisége a vizsgálat típusától</w:t>
      </w:r>
      <w:r>
        <w:rPr>
          <w:color w:val="000000"/>
        </w:rPr>
        <w:br/>
      </w:r>
      <w:r>
        <w:rPr>
          <w:rStyle w:val="fontstyle01"/>
        </w:rPr>
        <w:t>függően változó. Az ionizáló sugárzás szöveti károsító hatással rendelkezik, az általunk</w:t>
      </w:r>
      <w:r>
        <w:rPr>
          <w:color w:val="000000"/>
        </w:rPr>
        <w:br/>
      </w:r>
      <w:r>
        <w:rPr>
          <w:rStyle w:val="fontstyle01"/>
        </w:rPr>
        <w:t>használt berendezések alacsony sugárdózissal működnek, sugárzással összefüggő károsodás</w:t>
      </w:r>
      <w:r>
        <w:rPr>
          <w:color w:val="000000"/>
        </w:rPr>
        <w:br/>
      </w:r>
      <w:r>
        <w:rPr>
          <w:rStyle w:val="fontstyle01"/>
        </w:rPr>
        <w:t>kialakulásának csak statisztikai esélye van. Mivel az ionizáló sugárzás károsíthatja, a magzatot</w:t>
      </w:r>
      <w:r>
        <w:rPr>
          <w:rStyle w:val="fontstyle01"/>
        </w:rPr>
        <w:t xml:space="preserve"> </w:t>
      </w:r>
      <w:r>
        <w:rPr>
          <w:rStyle w:val="fontstyle01"/>
        </w:rPr>
        <w:t>kérjük, jelezze, ha terhes, vagy ha a terhesség lehetősége nem zárható ki.</w:t>
      </w:r>
      <w:r>
        <w:rPr>
          <w:color w:val="000000"/>
        </w:rPr>
        <w:br/>
      </w:r>
      <w:r>
        <w:rPr>
          <w:rStyle w:val="fontstyle01"/>
        </w:rPr>
        <w:t>A vizsgálat időtartalma 10-20 perc. Ennek hossza a vizsgálandó testrész kiterjedésétől,</w:t>
      </w:r>
      <w:r>
        <w:rPr>
          <w:color w:val="000000"/>
        </w:rPr>
        <w:br/>
      </w:r>
      <w:r>
        <w:rPr>
          <w:rStyle w:val="fontstyle01"/>
        </w:rPr>
        <w:t>technikai részletektől, a vizsgált személy együttműködésétől függ.</w:t>
      </w:r>
      <w:r>
        <w:rPr>
          <w:color w:val="000000"/>
        </w:rPr>
        <w:br/>
      </w:r>
      <w:r>
        <w:rPr>
          <w:rStyle w:val="fontstyle01"/>
        </w:rPr>
        <w:t>Betegeinket meghatározott időpontra jegyezzük elő. Súlyos, rossz állapotú betegeket, intenzív</w:t>
      </w:r>
      <w:r>
        <w:rPr>
          <w:color w:val="000000"/>
        </w:rPr>
        <w:br/>
      </w:r>
      <w:r>
        <w:rPr>
          <w:rStyle w:val="fontstyle01"/>
        </w:rPr>
        <w:t>osztályon ápolt vagy eszméletlen betegeket, friss sérülteket soron kívül látunk el. Emiatt a</w:t>
      </w:r>
      <w:r>
        <w:rPr>
          <w:color w:val="000000"/>
        </w:rPr>
        <w:br/>
      </w:r>
      <w:r>
        <w:rPr>
          <w:rStyle w:val="fontstyle01"/>
        </w:rPr>
        <w:t>vizsgálatok kezdése csúszhat, de ezért Önt semmiféle hátrány nem éri, vizsgálata a későbbi</w:t>
      </w:r>
      <w:r>
        <w:rPr>
          <w:color w:val="000000"/>
        </w:rPr>
        <w:br/>
      </w:r>
      <w:r>
        <w:rPr>
          <w:rStyle w:val="fontstyle01"/>
        </w:rPr>
        <w:t>kezdés ellenére is teljes értékű lesz. Megértését és türelmét köszönjük!</w:t>
      </w:r>
      <w:r>
        <w:rPr>
          <w:color w:val="000000"/>
        </w:rPr>
        <w:br/>
      </w:r>
      <w:r>
        <w:rPr>
          <w:rStyle w:val="fontstyle01"/>
        </w:rPr>
        <w:t>Ha testében fémből készült tárgy (protézis, szívritmus szabályozó, nagyméretű fogpótlás) van,</w:t>
      </w:r>
      <w:r>
        <w:rPr>
          <w:color w:val="000000"/>
        </w:rPr>
        <w:br/>
      </w:r>
      <w:r>
        <w:rPr>
          <w:rStyle w:val="fontstyle01"/>
        </w:rPr>
        <w:t>kérjük, jelezze, mert ezek rontják a képminőséget. A vizsgálat előtt a vizsgálandó testrésztől</w:t>
      </w:r>
      <w:r>
        <w:rPr>
          <w:color w:val="000000"/>
        </w:rPr>
        <w:br/>
      </w:r>
      <w:r>
        <w:rPr>
          <w:rStyle w:val="fontstyle01"/>
        </w:rPr>
        <w:t>függően a fémtartalmú tárgyakat (óra, hajcsat, zipzár, öv, melltartó, fülbevaló) szíveskedjék</w:t>
      </w:r>
      <w:r>
        <w:rPr>
          <w:color w:val="000000"/>
        </w:rPr>
        <w:br/>
      </w:r>
      <w:r>
        <w:rPr>
          <w:rStyle w:val="fontstyle01"/>
        </w:rPr>
        <w:t>eltávolítani! A ruházat általában maradhat</w:t>
      </w:r>
      <w:r w:rsidR="00951890">
        <w:rPr>
          <w:rStyle w:val="fontstyle01"/>
        </w:rPr>
        <w:t xml:space="preserve">, speciális vizsgálatok esetén – koszorúér CT, alsóvégtagi CT érfestés – </w:t>
      </w:r>
      <w:proofErr w:type="spellStart"/>
      <w:r w:rsidR="00951890">
        <w:rPr>
          <w:rStyle w:val="fontstyle01"/>
        </w:rPr>
        <w:t>elektódákat</w:t>
      </w:r>
      <w:proofErr w:type="spellEnd"/>
      <w:r w:rsidR="00951890">
        <w:rPr>
          <w:rStyle w:val="fontstyle01"/>
        </w:rPr>
        <w:t xml:space="preserve"> helyezünk fel, vagy az alsóruházat eltávolítását kérjük, erről külön tájékoztatást adunk!</w:t>
      </w:r>
      <w:bookmarkStart w:id="0" w:name="_GoBack"/>
      <w:bookmarkEnd w:id="0"/>
      <w:r>
        <w:rPr>
          <w:rStyle w:val="fontstyle01"/>
        </w:rPr>
        <w:t xml:space="preserve"> Kérjük, korábbi vizsgálatainak eredményét,</w:t>
      </w:r>
      <w:r>
        <w:rPr>
          <w:color w:val="000000"/>
        </w:rPr>
        <w:br/>
      </w:r>
      <w:r>
        <w:rPr>
          <w:rStyle w:val="fontstyle01"/>
        </w:rPr>
        <w:t>előzőleg készült CT felvételeket szíveskedjék bemutatni!</w:t>
      </w:r>
      <w:r>
        <w:rPr>
          <w:color w:val="000000"/>
        </w:rPr>
        <w:br/>
      </w:r>
      <w:r>
        <w:rPr>
          <w:rStyle w:val="fontstyle01"/>
        </w:rPr>
        <w:t>A vizsgálat ideje alatt mozdulatlanul kell feküdni, többnyire kényelmes testhelyzetben, a</w:t>
      </w:r>
      <w:r>
        <w:rPr>
          <w:color w:val="000000"/>
        </w:rPr>
        <w:br/>
      </w:r>
      <w:r>
        <w:rPr>
          <w:rStyle w:val="fontstyle01"/>
        </w:rPr>
        <w:t>beállított pozícióban. A mozgás akár értékelhetetlenné is teheti a vizsgálatot! A légzésre</w:t>
      </w:r>
      <w:r>
        <w:rPr>
          <w:color w:val="000000"/>
        </w:rPr>
        <w:br/>
      </w:r>
      <w:r>
        <w:rPr>
          <w:rStyle w:val="fontstyle01"/>
        </w:rPr>
        <w:t>vonatkozóan utasításokat fog kapni, kérjük, a vizsgálat eredményessége érdekében ezeket tartsa</w:t>
      </w:r>
      <w:r>
        <w:rPr>
          <w:rStyle w:val="fontstyle01"/>
        </w:rPr>
        <w:t xml:space="preserve"> </w:t>
      </w:r>
      <w:r>
        <w:rPr>
          <w:rStyle w:val="fontstyle01"/>
        </w:rPr>
        <w:t>be!</w:t>
      </w:r>
      <w:r>
        <w:rPr>
          <w:color w:val="000000"/>
        </w:rPr>
        <w:br/>
      </w:r>
      <w:r>
        <w:rPr>
          <w:rStyle w:val="fontstyle01"/>
        </w:rPr>
        <w:t>A hasi vizsgálatokhoz vízben hígított jód vagy bárium tartalmú kontrasztanyagot, vagy vizet</w:t>
      </w:r>
      <w:r>
        <w:rPr>
          <w:color w:val="000000"/>
        </w:rPr>
        <w:br/>
      </w:r>
      <w:r>
        <w:rPr>
          <w:rStyle w:val="fontstyle01"/>
        </w:rPr>
        <w:t>adunk, melynek mennyisége a vizsgálat típusától függ (általában 0,5-1 liter), amit meg kell inni.</w:t>
      </w:r>
      <w:r>
        <w:rPr>
          <w:color w:val="000000"/>
        </w:rPr>
        <w:br/>
      </w:r>
      <w:r>
        <w:rPr>
          <w:rStyle w:val="fontstyle01"/>
        </w:rPr>
        <w:t>Miután elfogyott a kontrasztanyag, meghatározott ideig kell várni, majd ezután kezdjük a</w:t>
      </w:r>
      <w:r>
        <w:rPr>
          <w:color w:val="000000"/>
        </w:rPr>
        <w:br/>
      </w:r>
      <w:r>
        <w:rPr>
          <w:rStyle w:val="fontstyle01"/>
        </w:rPr>
        <w:t>vizsgálatot. Az elfogyasztott folyadék a bélrendszert kitölti, a belek állapotát így lehet</w:t>
      </w:r>
      <w:r>
        <w:rPr>
          <w:color w:val="000000"/>
        </w:rPr>
        <w:br/>
      </w:r>
      <w:r>
        <w:rPr>
          <w:rStyle w:val="fontstyle01"/>
        </w:rPr>
        <w:t>megítélni. Az így bevitt kontrasztanyagnak káros mellékhatása nem ismert, egyes oldatoknak</w:t>
      </w:r>
      <w:r>
        <w:rPr>
          <w:color w:val="000000"/>
        </w:rPr>
        <w:br/>
      </w:r>
      <w:r>
        <w:rPr>
          <w:rStyle w:val="fontstyle01"/>
        </w:rPr>
        <w:t>csekély mértékű hashajtó hatása lehet.</w:t>
      </w:r>
      <w:r>
        <w:rPr>
          <w:color w:val="000000"/>
        </w:rPr>
        <w:br/>
      </w:r>
      <w:r>
        <w:rPr>
          <w:rStyle w:val="fontstyle01"/>
        </w:rPr>
        <w:t>Mellkas, has, nyak vizsgálatánál – és esetenként más testrész vizsgálatakor is – érbe adandó</w:t>
      </w:r>
      <w:r>
        <w:rPr>
          <w:color w:val="000000"/>
        </w:rPr>
        <w:br/>
      </w:r>
      <w:r>
        <w:rPr>
          <w:rStyle w:val="fontstyle01"/>
        </w:rPr>
        <w:t>kontrasztanyagot alkalmazása szükséges.</w:t>
      </w:r>
      <w:r>
        <w:rPr>
          <w:color w:val="000000"/>
        </w:rPr>
        <w:br/>
      </w:r>
      <w:r>
        <w:rPr>
          <w:rStyle w:val="fontstyle01"/>
        </w:rPr>
        <w:t xml:space="preserve">Vénán keresztül történő kontrasztanyag adása esetén </w:t>
      </w:r>
      <w:r>
        <w:rPr>
          <w:rStyle w:val="fontstyle01"/>
        </w:rPr>
        <w:t>a vizsgálatot követően</w:t>
      </w:r>
      <w:r>
        <w:rPr>
          <w:rStyle w:val="fontstyle01"/>
        </w:rPr>
        <w:t xml:space="preserve"> 30 perc várakozás</w:t>
      </w:r>
      <w:r>
        <w:rPr>
          <w:rStyle w:val="fontstyle01"/>
        </w:rPr>
        <w:t xml:space="preserve"> szükséges</w:t>
      </w:r>
      <w:r>
        <w:rPr>
          <w:rStyle w:val="fontstyle01"/>
        </w:rPr>
        <w:t>, esetlegesen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kialakuló allergiás reakciók </w:t>
      </w:r>
      <w:r>
        <w:rPr>
          <w:rStyle w:val="fontstyle01"/>
        </w:rPr>
        <w:t>felismerése</w:t>
      </w:r>
      <w:r>
        <w:rPr>
          <w:rStyle w:val="fontstyle01"/>
        </w:rPr>
        <w:t xml:space="preserve"> érdekében, de ritkán </w:t>
      </w:r>
      <w:r>
        <w:rPr>
          <w:rStyle w:val="fontstyle01"/>
        </w:rPr>
        <w:t xml:space="preserve">az is </w:t>
      </w:r>
      <w:r>
        <w:rPr>
          <w:rStyle w:val="fontstyle01"/>
        </w:rPr>
        <w:t>előfordulhat, hogy az elvégzett</w:t>
      </w:r>
      <w:r>
        <w:rPr>
          <w:rStyle w:val="fontstyle01"/>
        </w:rPr>
        <w:t xml:space="preserve"> </w:t>
      </w:r>
      <w:r>
        <w:rPr>
          <w:rStyle w:val="fontstyle01"/>
        </w:rPr>
        <w:t>vizsgálatot folytatni vagy kiegészíteni kell.</w:t>
      </w:r>
      <w:r>
        <w:br/>
      </w:r>
      <w:r>
        <w:rPr>
          <w:rStyle w:val="fontstyle01"/>
        </w:rPr>
        <w:t>Az érfestéket, kontrasztanyagot jód tartalmú, vénás injekció formájában adjuk. Ha korábban</w:t>
      </w:r>
      <w:r>
        <w:rPr>
          <w:color w:val="000000"/>
        </w:rPr>
        <w:br/>
      </w:r>
      <w:r>
        <w:rPr>
          <w:rStyle w:val="fontstyle01"/>
        </w:rPr>
        <w:t>volt már kontrasztanyagos vizsgálata, és akkor kellemetlen tünetek, rosszullét alakult ki, ezt</w:t>
      </w:r>
      <w:r>
        <w:rPr>
          <w:color w:val="000000"/>
        </w:rPr>
        <w:br/>
      </w:r>
      <w:r>
        <w:rPr>
          <w:rStyle w:val="fontstyle01"/>
        </w:rPr>
        <w:lastRenderedPageBreak/>
        <w:t xml:space="preserve">kérjük, </w:t>
      </w:r>
      <w:r>
        <w:rPr>
          <w:rStyle w:val="fontstyle01"/>
        </w:rPr>
        <w:t xml:space="preserve">feltétlenül </w:t>
      </w:r>
      <w:r>
        <w:rPr>
          <w:rStyle w:val="fontstyle01"/>
        </w:rPr>
        <w:t>közölje! Klinikánkon a napjainkban használt modern, világszerte elterjedt anyagokat</w:t>
      </w:r>
      <w:r>
        <w:rPr>
          <w:color w:val="000000"/>
        </w:rPr>
        <w:br/>
      </w:r>
      <w:r>
        <w:rPr>
          <w:rStyle w:val="fontstyle01"/>
        </w:rPr>
        <w:t>használjuk, általában semmiféle problémát nem szokott okozni. Igen ritkán azonban enyhe</w:t>
      </w:r>
      <w:r>
        <w:rPr>
          <w:color w:val="000000"/>
        </w:rPr>
        <w:br/>
      </w:r>
      <w:r>
        <w:rPr>
          <w:rStyle w:val="fontstyle01"/>
        </w:rPr>
        <w:t>panaszok, tünetek alakulhatnak ki, pl. kiütés, hányinger, hányás, bőrviszketés, még ritkábban</w:t>
      </w:r>
      <w:r>
        <w:rPr>
          <w:color w:val="000000"/>
        </w:rPr>
        <w:br/>
      </w:r>
      <w:r>
        <w:rPr>
          <w:rStyle w:val="fontstyle01"/>
        </w:rPr>
        <w:t xml:space="preserve">súlyos szövődmények (nehézlégzés, </w:t>
      </w:r>
      <w:proofErr w:type="spellStart"/>
      <w:r>
        <w:rPr>
          <w:rStyle w:val="fontstyle01"/>
        </w:rPr>
        <w:t>gégeödéma</w:t>
      </w:r>
      <w:proofErr w:type="spellEnd"/>
      <w:r>
        <w:rPr>
          <w:rStyle w:val="fontstyle01"/>
        </w:rPr>
        <w:t>, ájulásérzés). Ezek általában közvetlenül a</w:t>
      </w:r>
      <w:r>
        <w:rPr>
          <w:color w:val="000000"/>
        </w:rPr>
        <w:br/>
      </w:r>
      <w:r>
        <w:rPr>
          <w:rStyle w:val="fontstyle01"/>
        </w:rPr>
        <w:t xml:space="preserve">kontrasztanyag adásakor jelentkeznek, </w:t>
      </w:r>
      <w:r>
        <w:rPr>
          <w:rStyle w:val="fontstyle01"/>
        </w:rPr>
        <w:t xml:space="preserve">az </w:t>
      </w:r>
      <w:r>
        <w:rPr>
          <w:rStyle w:val="fontstyle01"/>
        </w:rPr>
        <w:t>enyhe panaszok maguktól elmúlnak. CT laborunkban az</w:t>
      </w:r>
      <w:r>
        <w:rPr>
          <w:rStyle w:val="fontstyle01"/>
        </w:rPr>
        <w:t xml:space="preserve"> </w:t>
      </w:r>
      <w:r>
        <w:rPr>
          <w:rStyle w:val="fontstyle01"/>
        </w:rPr>
        <w:t>allergiás panaszok kezelésére fel vagyunk készülve, kezelésükre megfelelő gyógyszerekkel</w:t>
      </w:r>
      <w:r>
        <w:rPr>
          <w:color w:val="000000"/>
        </w:rPr>
        <w:br/>
      </w:r>
      <w:r>
        <w:rPr>
          <w:rStyle w:val="fontstyle01"/>
        </w:rPr>
        <w:t>rendelkezünk. Súlyos, kórházi felvételt igénylő vagy a keringés összeomlásával, halállal</w:t>
      </w:r>
      <w:r>
        <w:rPr>
          <w:color w:val="000000"/>
        </w:rPr>
        <w:br/>
      </w:r>
      <w:r>
        <w:rPr>
          <w:rStyle w:val="fontstyle01"/>
        </w:rPr>
        <w:t>végződő kontrasztanyag reakció csak több százezer esetből egy esetben jelentkezik, azaz ennek</w:t>
      </w:r>
      <w:r>
        <w:rPr>
          <w:color w:val="000000"/>
        </w:rPr>
        <w:br/>
      </w:r>
      <w:r>
        <w:rPr>
          <w:rStyle w:val="fontstyle01"/>
        </w:rPr>
        <w:t>rizikója elenyésző. Tehát, ha az injekció adása közben (a normálisnak tekinthető</w:t>
      </w:r>
      <w:r>
        <w:rPr>
          <w:color w:val="000000"/>
        </w:rPr>
        <w:br/>
      </w:r>
      <w:r>
        <w:rPr>
          <w:rStyle w:val="fontstyle01"/>
        </w:rPr>
        <w:t>melegségérzeten kívül) vagy utána bármit észlel, azt azonnal szíveskedjék közölni! Esetenként</w:t>
      </w:r>
      <w:r>
        <w:rPr>
          <w:color w:val="000000"/>
        </w:rPr>
        <w:br/>
      </w:r>
      <w:r>
        <w:rPr>
          <w:rStyle w:val="fontstyle01"/>
        </w:rPr>
        <w:t>előfordulhat, hogy az érfal gyengesége miatt a beadott kontrasztanyag a véna melletti</w:t>
      </w:r>
      <w:r>
        <w:rPr>
          <w:color w:val="000000"/>
        </w:rPr>
        <w:br/>
      </w:r>
      <w:r>
        <w:rPr>
          <w:rStyle w:val="fontstyle01"/>
        </w:rPr>
        <w:t>szövetekbe jut ki, és ott az érből kikerülve - az oldat mennyiségétől függően - enyhe vagy</w:t>
      </w:r>
      <w:r>
        <w:rPr>
          <w:color w:val="000000"/>
        </w:rPr>
        <w:br/>
      </w:r>
      <w:r>
        <w:rPr>
          <w:rStyle w:val="fontstyle01"/>
        </w:rPr>
        <w:t xml:space="preserve">súlyosabb gyulladásos reakciót okoz, </w:t>
      </w:r>
      <w:r>
        <w:rPr>
          <w:rStyle w:val="fontstyle01"/>
        </w:rPr>
        <w:t>mely tünetileg kezelhető. M</w:t>
      </w:r>
      <w:r>
        <w:rPr>
          <w:rStyle w:val="fontstyle01"/>
        </w:rPr>
        <w:t xml:space="preserve">űtéti feltárás csak igen ritkán </w:t>
      </w:r>
      <w:r>
        <w:rPr>
          <w:rStyle w:val="fontstyle01"/>
        </w:rPr>
        <w:t>válik</w:t>
      </w:r>
      <w:r>
        <w:rPr>
          <w:rStyle w:val="fontstyle01"/>
        </w:rPr>
        <w:t xml:space="preserve"> szükségessé.</w:t>
      </w:r>
      <w:r>
        <w:rPr>
          <w:color w:val="000000"/>
        </w:rPr>
        <w:br/>
      </w:r>
      <w:r>
        <w:rPr>
          <w:rStyle w:val="fontstyle01"/>
        </w:rPr>
        <w:t>A vizsgálatról képi dokumentáció készül, melynek számítógépes feldolgozása után azok</w:t>
      </w:r>
      <w:r>
        <w:rPr>
          <w:color w:val="000000"/>
        </w:rPr>
        <w:br/>
      </w:r>
      <w:r>
        <w:rPr>
          <w:rStyle w:val="fontstyle01"/>
        </w:rPr>
        <w:t xml:space="preserve">értékelését radiológus szakorvos fogja elvégezni, amiről írásos </w:t>
      </w:r>
      <w:proofErr w:type="gramStart"/>
      <w:r>
        <w:rPr>
          <w:rStyle w:val="fontstyle01"/>
        </w:rPr>
        <w:t>lelet</w:t>
      </w:r>
      <w:r>
        <w:rPr>
          <w:rStyle w:val="fontstyle01"/>
        </w:rPr>
        <w:t>et</w:t>
      </w:r>
      <w:proofErr w:type="gramEnd"/>
      <w:r>
        <w:rPr>
          <w:rStyle w:val="fontstyle01"/>
        </w:rPr>
        <w:t xml:space="preserve"> adunk. Ennek elkészülte</w:t>
      </w:r>
      <w:r>
        <w:rPr>
          <w:color w:val="000000"/>
        </w:rPr>
        <w:br/>
      </w:r>
      <w:r>
        <w:rPr>
          <w:rStyle w:val="fontstyle01"/>
        </w:rPr>
        <w:t>időt vesz igénybe (4- 5 munkanap).</w:t>
      </w:r>
      <w:r>
        <w:rPr>
          <w:rStyle w:val="fontstyle01"/>
        </w:rPr>
        <w:t xml:space="preserve"> A sürgős leleteket egy órán belül elkészítjük.</w:t>
      </w:r>
      <w:r>
        <w:rPr>
          <w:color w:val="000000"/>
        </w:rPr>
        <w:br/>
      </w:r>
      <w:r>
        <w:rPr>
          <w:rStyle w:val="fontstyle01"/>
        </w:rPr>
        <w:t xml:space="preserve">A </w:t>
      </w:r>
      <w:proofErr w:type="gramStart"/>
      <w:r>
        <w:rPr>
          <w:rStyle w:val="fontstyle01"/>
        </w:rPr>
        <w:t>leletet</w:t>
      </w:r>
      <w:proofErr w:type="gramEnd"/>
      <w:r>
        <w:rPr>
          <w:rStyle w:val="fontstyle01"/>
        </w:rPr>
        <w:t xml:space="preserve"> átadjuk Önnek, vagy meghatalmazottjának</w:t>
      </w:r>
      <w:r>
        <w:rPr>
          <w:rStyle w:val="fontstyle01"/>
        </w:rPr>
        <w:t>,</w:t>
      </w:r>
      <w:r>
        <w:rPr>
          <w:rStyle w:val="fontstyle01"/>
        </w:rPr>
        <w:t xml:space="preserve"> kérjük az átvétel tényét aláírással igazolni!</w:t>
      </w:r>
      <w:r>
        <w:rPr>
          <w:color w:val="000000"/>
        </w:rPr>
        <w:br/>
      </w:r>
      <w:r>
        <w:rPr>
          <w:rStyle w:val="fontstyle01"/>
        </w:rPr>
        <w:t xml:space="preserve">- Az elkészült lelet felkerül az </w:t>
      </w:r>
      <w:proofErr w:type="spellStart"/>
      <w:r>
        <w:rPr>
          <w:rStyle w:val="fontstyle01"/>
        </w:rPr>
        <w:t>EESZT-be</w:t>
      </w:r>
      <w:proofErr w:type="spellEnd"/>
      <w:r>
        <w:rPr>
          <w:rStyle w:val="fontstyle01"/>
        </w:rPr>
        <w:t xml:space="preserve"> (Elektronikus Egészségügyi Szolgáltatási Tér), így</w:t>
      </w:r>
      <w:r>
        <w:rPr>
          <w:color w:val="000000"/>
        </w:rPr>
        <w:br/>
      </w:r>
      <w:r>
        <w:rPr>
          <w:rStyle w:val="fontstyle01"/>
        </w:rPr>
        <w:t>kezelőorvosától is érdeklődhet, valamint ügyfélkapuval rendelkező pácienseinknek</w:t>
      </w:r>
      <w:r>
        <w:rPr>
          <w:color w:val="000000"/>
        </w:rPr>
        <w:br/>
      </w:r>
      <w:r>
        <w:rPr>
          <w:rStyle w:val="fontstyle01"/>
        </w:rPr>
        <w:t>lehetőségük van ezen keresztül elérni.</w:t>
      </w:r>
      <w:r>
        <w:rPr>
          <w:color w:val="000000"/>
        </w:rPr>
        <w:br/>
      </w:r>
      <w:r>
        <w:rPr>
          <w:rStyle w:val="fontstyle01"/>
        </w:rPr>
        <w:t>- Felhívjuk a figyelmét, lehetőség nyílt a képi anyagának biztonságos weboldalon keresztül</w:t>
      </w:r>
      <w:r>
        <w:rPr>
          <w:color w:val="000000"/>
        </w:rPr>
        <w:br/>
      </w:r>
      <w:r>
        <w:rPr>
          <w:rStyle w:val="fontstyle01"/>
        </w:rPr>
        <w:t>történő továbbítására is.</w:t>
      </w:r>
      <w:r>
        <w:rPr>
          <w:color w:val="000000"/>
        </w:rPr>
        <w:br/>
      </w:r>
      <w:r>
        <w:rPr>
          <w:rStyle w:val="fontstyle01"/>
        </w:rPr>
        <w:t>A vizsgálat napján – lehetőség szerint - sok folyadékot (legalább 2 liternyit) fogyasszon, hogy</w:t>
      </w:r>
      <w:r>
        <w:rPr>
          <w:color w:val="000000"/>
        </w:rPr>
        <w:br/>
      </w:r>
      <w:r>
        <w:rPr>
          <w:rStyle w:val="fontstyle01"/>
        </w:rPr>
        <w:t>a kontrasztanyag a vesén át kiválasztódva mielőbb távozzon a szervezetből.</w:t>
      </w:r>
      <w:r>
        <w:rPr>
          <w:color w:val="000000"/>
        </w:rPr>
        <w:br/>
      </w:r>
      <w:r>
        <w:rPr>
          <w:rStyle w:val="fontstyle01"/>
        </w:rPr>
        <w:t>Ha további felvilágosítást igényel, kérjük, forduljon a CT laboratóriumban dolgozó orvoshoz</w:t>
      </w:r>
      <w:r>
        <w:rPr>
          <w:color w:val="000000"/>
        </w:rPr>
        <w:br/>
      </w:r>
      <w:r>
        <w:rPr>
          <w:rStyle w:val="fontstyle01"/>
        </w:rPr>
        <w:t>vagy bármelyik munkatársunkhoz!</w:t>
      </w:r>
      <w:r>
        <w:rPr>
          <w:color w:val="000000"/>
        </w:rPr>
        <w:br/>
      </w:r>
      <w:r>
        <w:rPr>
          <w:rStyle w:val="fontstyle01"/>
        </w:rPr>
        <w:t>Amennyiben ezen felvilágosítás birtokában beleegyezik abba, hogy a CT vizsgálatot Önön</w:t>
      </w:r>
      <w:r>
        <w:rPr>
          <w:color w:val="000000"/>
        </w:rPr>
        <w:br/>
      </w:r>
      <w:r>
        <w:rPr>
          <w:rStyle w:val="fontstyle01"/>
        </w:rPr>
        <w:t>(vagy kiskorú gyermekén) elvégezzük, kérjük, szíveskedjék a beleegyező nyilatkozatot</w:t>
      </w:r>
      <w:r>
        <w:rPr>
          <w:color w:val="000000"/>
        </w:rPr>
        <w:br/>
      </w:r>
      <w:r>
        <w:rPr>
          <w:rStyle w:val="fontstyle01"/>
        </w:rPr>
        <w:t>elolvasni, aláírni!</w:t>
      </w:r>
    </w:p>
    <w:sectPr w:rsidR="00DB0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4A"/>
    <w:rsid w:val="00455A4A"/>
    <w:rsid w:val="00951890"/>
    <w:rsid w:val="00DB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01">
    <w:name w:val="fontstyle01"/>
    <w:basedOn w:val="Bekezdsalapbettpusa"/>
    <w:rsid w:val="00455A4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Bekezdsalapbettpusa"/>
    <w:rsid w:val="00455A4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Bekezdsalapbettpusa"/>
    <w:rsid w:val="00455A4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01">
    <w:name w:val="fontstyle01"/>
    <w:basedOn w:val="Bekezdsalapbettpusa"/>
    <w:rsid w:val="00455A4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Bekezdsalapbettpusa"/>
    <w:rsid w:val="00455A4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Bekezdsalapbettpusa"/>
    <w:rsid w:val="00455A4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711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Rostás Tamás</dc:creator>
  <cp:lastModifiedBy>Dr. Rostás Tamás</cp:lastModifiedBy>
  <cp:revision>1</cp:revision>
  <dcterms:created xsi:type="dcterms:W3CDTF">2025-04-13T16:08:00Z</dcterms:created>
  <dcterms:modified xsi:type="dcterms:W3CDTF">2025-04-13T17:15:00Z</dcterms:modified>
</cp:coreProperties>
</file>