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966BC" w14:textId="77777777" w:rsidR="00DC7807" w:rsidRDefault="00DC7807" w:rsidP="00EF3F4A">
      <w:pPr>
        <w:ind w:left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bookmarkStart w:id="0" w:name="_Hlk184202748"/>
    </w:p>
    <w:p w14:paraId="1B880839" w14:textId="532F9FBD" w:rsidR="00180EDD" w:rsidRPr="00180EDD" w:rsidRDefault="00180EDD" w:rsidP="00180EDD">
      <w:pPr>
        <w:pStyle w:val="NormlWeb"/>
        <w:spacing w:before="0" w:beforeAutospacing="0" w:after="0" w:afterAutospacing="0"/>
        <w:jc w:val="center"/>
        <w:rPr>
          <w:bCs/>
          <w:sz w:val="28"/>
          <w:szCs w:val="28"/>
          <w:u w:val="single"/>
        </w:rPr>
      </w:pPr>
      <w:r w:rsidRPr="00180EDD">
        <w:rPr>
          <w:rStyle w:val="Kiemels2"/>
          <w:bCs w:val="0"/>
        </w:rPr>
        <w:t>BETEGTÁJÉKOZTATÓ</w:t>
      </w:r>
      <w:r w:rsidRPr="00180EDD">
        <w:rPr>
          <w:bCs/>
          <w:sz w:val="28"/>
          <w:szCs w:val="28"/>
          <w:u w:val="single"/>
        </w:rPr>
        <w:t xml:space="preserve"> </w:t>
      </w:r>
    </w:p>
    <w:p w14:paraId="68F6FEE0" w14:textId="437285E9" w:rsidR="00EF3F4A" w:rsidRPr="00180EDD" w:rsidRDefault="00180EDD" w:rsidP="00EF3F4A">
      <w:pPr>
        <w:ind w:left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80EDD">
        <w:rPr>
          <w:rFonts w:ascii="Times New Roman" w:hAnsi="Times New Roman"/>
          <w:b/>
          <w:sz w:val="28"/>
          <w:szCs w:val="28"/>
          <w:u w:val="single"/>
        </w:rPr>
        <w:t>R</w:t>
      </w:r>
      <w:r w:rsidR="00EF3F4A" w:rsidRPr="00180EDD">
        <w:rPr>
          <w:rFonts w:ascii="Times New Roman" w:hAnsi="Times New Roman"/>
          <w:b/>
          <w:sz w:val="28"/>
          <w:szCs w:val="28"/>
          <w:u w:val="single"/>
        </w:rPr>
        <w:t>ögzített fogszabályozó készülék használatához</w:t>
      </w:r>
    </w:p>
    <w:p w14:paraId="669CB615" w14:textId="77777777" w:rsidR="00EF3F4A" w:rsidRDefault="00EF3F4A" w:rsidP="00EF3F4A">
      <w:pPr>
        <w:ind w:left="567"/>
        <w:jc w:val="center"/>
        <w:rPr>
          <w:rFonts w:ascii="Times New Roman" w:hAnsi="Times New Roman"/>
          <w:u w:val="single"/>
        </w:rPr>
      </w:pPr>
    </w:p>
    <w:p w14:paraId="25023440" w14:textId="77777777" w:rsidR="00EF3F4A" w:rsidRDefault="00EF3F4A" w:rsidP="00EF3F4A">
      <w:pPr>
        <w:ind w:left="567"/>
        <w:rPr>
          <w:rFonts w:ascii="Times New Roman" w:hAnsi="Times New Roman"/>
        </w:rPr>
      </w:pPr>
    </w:p>
    <w:p w14:paraId="5B7F0298" w14:textId="77777777" w:rsidR="00DC7807" w:rsidRDefault="00EF3F4A" w:rsidP="00EF3F4A">
      <w:pPr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rögzített fogszabályozó készülék a fogak felszínére van felragasztva olyan anyaggal, mely nem károsítja a szöveteket, (sőt fogszuvasodást gátló anyagot is tartalmaz) és lehetővé teszi a kezelés végén a készülék könnyű, károsodás mentes eltávolítását. </w:t>
      </w:r>
    </w:p>
    <w:p w14:paraId="609B2EF3" w14:textId="75D730FB" w:rsidR="00EF3F4A" w:rsidRDefault="00EF3F4A" w:rsidP="00EF3F4A">
      <w:pPr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ragasztó teljes </w:t>
      </w:r>
      <w:r w:rsidRPr="00180EDD">
        <w:rPr>
          <w:rFonts w:ascii="Times New Roman" w:hAnsi="Times New Roman"/>
          <w:b/>
          <w:bCs/>
          <w:u w:val="single"/>
        </w:rPr>
        <w:t>kötési ideje 24-36 óra</w:t>
      </w:r>
      <w:r>
        <w:rPr>
          <w:rFonts w:ascii="Times New Roman" w:hAnsi="Times New Roman"/>
        </w:rPr>
        <w:t xml:space="preserve">, mely idő alatt különösen </w:t>
      </w:r>
      <w:r>
        <w:rPr>
          <w:rFonts w:ascii="Times New Roman" w:hAnsi="Times New Roman"/>
          <w:b/>
          <w:u w:val="single"/>
        </w:rPr>
        <w:t>óvatosan kell étkezni</w:t>
      </w:r>
      <w:r>
        <w:rPr>
          <w:rFonts w:ascii="Times New Roman" w:hAnsi="Times New Roman"/>
        </w:rPr>
        <w:t>, a készülék fennmaradása érdekében.</w:t>
      </w:r>
    </w:p>
    <w:p w14:paraId="3C6506DB" w14:textId="4524DC8F" w:rsidR="00EF3F4A" w:rsidRDefault="00EF3F4A" w:rsidP="00EF3F4A">
      <w:pPr>
        <w:ind w:left="567"/>
        <w:rPr>
          <w:rFonts w:ascii="Times New Roman" w:hAnsi="Times New Roman"/>
        </w:rPr>
      </w:pPr>
    </w:p>
    <w:p w14:paraId="0AC4CC97" w14:textId="178ADBF4" w:rsidR="00EF3F4A" w:rsidRDefault="00EF3F4A" w:rsidP="00EF3F4A">
      <w:pPr>
        <w:ind w:left="567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5ED739C" wp14:editId="4455422D">
            <wp:extent cx="2676525" cy="2000250"/>
            <wp:effectExtent l="0" t="0" r="9525" b="0"/>
            <wp:docPr id="1165785067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0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1178F90C" wp14:editId="12139A9B">
            <wp:extent cx="2552700" cy="2009775"/>
            <wp:effectExtent l="0" t="0" r="0" b="9525"/>
            <wp:docPr id="838729952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09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965D8" w14:textId="77777777" w:rsidR="00EF3F4A" w:rsidRDefault="00EF3F4A" w:rsidP="00EF3F4A">
      <w:pPr>
        <w:ind w:left="567"/>
        <w:rPr>
          <w:rFonts w:ascii="Times New Roman" w:hAnsi="Times New Roman"/>
        </w:rPr>
      </w:pPr>
    </w:p>
    <w:p w14:paraId="26F4D0A9" w14:textId="77777777" w:rsidR="00EF3F4A" w:rsidRDefault="00EF3F4A" w:rsidP="00EF3F4A">
      <w:pPr>
        <w:ind w:left="567"/>
        <w:rPr>
          <w:rFonts w:ascii="Times New Roman" w:hAnsi="Times New Roman"/>
        </w:rPr>
      </w:pPr>
    </w:p>
    <w:p w14:paraId="18F597EC" w14:textId="1A2B56D2" w:rsidR="00EF3F4A" w:rsidRDefault="00EF3F4A" w:rsidP="00EF3F4A">
      <w:pPr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készülék tervezése olyan, hogy a hosszabb kezelési idő alatt se akadályozza a száj működését. (evés, beszéd stb.) Enni mindent szabad, viszonylag kis falatokban, de </w:t>
      </w:r>
      <w:proofErr w:type="spellStart"/>
      <w:r>
        <w:rPr>
          <w:rFonts w:ascii="Times New Roman" w:hAnsi="Times New Roman"/>
        </w:rPr>
        <w:t>pépesíteni</w:t>
      </w:r>
      <w:proofErr w:type="spellEnd"/>
      <w:r>
        <w:rPr>
          <w:rFonts w:ascii="Times New Roman" w:hAnsi="Times New Roman"/>
        </w:rPr>
        <w:t xml:space="preserve"> nem kell. Ennek ellenére vigyázni kell a használat során, főleg a kemény, és ragacsos ételeket célszerű kerülni. (Rágógumi, rágcsálnivalók: tökmag, pattogatott kukorica, mogyoró, sült krumpli stb.) Figyelni kell az ételben véletlenül megbújó rágósabb részekre (csont darab, porc) és a gyümölcsök magvaira. </w:t>
      </w:r>
    </w:p>
    <w:p w14:paraId="20D1F8E0" w14:textId="77777777" w:rsidR="00EF3F4A" w:rsidRDefault="00EF3F4A" w:rsidP="00EF3F4A">
      <w:pPr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Ha a készülék sérül, a leesett “zár” területén a fog nem mozdul, a deformált rugó nem a megfelelő irányba mozdítja a többi fogat, </w:t>
      </w:r>
      <w:r>
        <w:rPr>
          <w:rFonts w:ascii="Times New Roman" w:hAnsi="Times New Roman"/>
          <w:b/>
          <w:u w:val="single"/>
        </w:rPr>
        <w:t>a tervezett kezelési idő megnyúlik</w:t>
      </w:r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A készülék </w:t>
      </w:r>
      <w:r>
        <w:rPr>
          <w:rFonts w:ascii="Times New Roman" w:hAnsi="Times New Roman"/>
          <w:b/>
        </w:rPr>
        <w:t>egyszerhasználatos,</w:t>
      </w:r>
      <w:r>
        <w:rPr>
          <w:rFonts w:ascii="Times New Roman" w:hAnsi="Times New Roman"/>
        </w:rPr>
        <w:t xml:space="preserve"> újabb ragasztások erőssége kisebb lesz az eredetinél, már kisebb terhelésre leeshet, ezért ki kell cserélni, mely a költségek növekedését okozza.</w:t>
      </w:r>
    </w:p>
    <w:p w14:paraId="32456F6F" w14:textId="77777777" w:rsidR="00EF3F4A" w:rsidRDefault="00EF3F4A" w:rsidP="00EF3F4A">
      <w:pPr>
        <w:ind w:left="567"/>
        <w:rPr>
          <w:rFonts w:ascii="Times New Roman" w:hAnsi="Times New Roman"/>
        </w:rPr>
      </w:pPr>
    </w:p>
    <w:p w14:paraId="2CD0C8CC" w14:textId="77777777" w:rsidR="00EF3F4A" w:rsidRDefault="00EF3F4A" w:rsidP="00EF3F4A">
      <w:pPr>
        <w:ind w:left="567"/>
        <w:rPr>
          <w:rFonts w:ascii="Times New Roman" w:hAnsi="Times New Roman"/>
        </w:rPr>
      </w:pPr>
    </w:p>
    <w:p w14:paraId="60B3FAEC" w14:textId="4B17012F" w:rsidR="00EF3F4A" w:rsidRDefault="00EF3F4A" w:rsidP="00EF3F4A">
      <w:pPr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Fogtisztítás</w:t>
      </w:r>
      <w:r w:rsidR="00180EDD">
        <w:rPr>
          <w:rFonts w:ascii="Times New Roman" w:hAnsi="Times New Roman"/>
          <w:b/>
          <w:u w:val="single"/>
        </w:rPr>
        <w:t>:</w:t>
      </w:r>
      <w:r>
        <w:rPr>
          <w:rFonts w:ascii="Times New Roman" w:hAnsi="Times New Roman"/>
        </w:rPr>
        <w:t xml:space="preserve"> Az állandóan viselt készülék zavarja a korábban megszokott szájtisztítást. Ezért új módszert kell kialakítani, hogy a kezelés alatt is megelőzhető legyen a fogszuvasodás. A készülék nem károsítja a fogakat, de ha nem sikerül rendszeresen megtisztítani a szájat, a szuvasodás, vagy annak előjelei kialakulhatnak. </w:t>
      </w:r>
      <w:r>
        <w:rPr>
          <w:rFonts w:ascii="Times New Roman" w:hAnsi="Times New Roman"/>
          <w:b/>
          <w:u w:val="single"/>
        </w:rPr>
        <w:t>Használjunk kicsi, puha fejű fogkefét,</w:t>
      </w:r>
      <w:r>
        <w:rPr>
          <w:rFonts w:ascii="Times New Roman" w:hAnsi="Times New Roman"/>
        </w:rPr>
        <w:t xml:space="preserve"> mellyel minden felülethez könnyebben hozzá férünk. Az eredményt rendszeresen tükörben kell ellenőrizni, melyhez javasoljuk a lepedék rendszeres megfestését (</w:t>
      </w:r>
      <w:proofErr w:type="spellStart"/>
      <w:r>
        <w:rPr>
          <w:rFonts w:ascii="Times New Roman" w:hAnsi="Times New Roman"/>
        </w:rPr>
        <w:t>plaque</w:t>
      </w:r>
      <w:proofErr w:type="spellEnd"/>
      <w:r>
        <w:rPr>
          <w:rFonts w:ascii="Times New Roman" w:hAnsi="Times New Roman"/>
        </w:rPr>
        <w:t xml:space="preserve"> festő tabletta gyógyszertárban kapható).</w:t>
      </w:r>
    </w:p>
    <w:p w14:paraId="04CB41A0" w14:textId="1B88708A" w:rsidR="00A47F6C" w:rsidRDefault="00A47F6C">
      <w:pPr>
        <w:spacing w:after="160" w:line="259" w:lineRule="auto"/>
        <w:jc w:val="left"/>
        <w:rPr>
          <w:rStyle w:val="Kiemels2"/>
          <w:rFonts w:ascii="Times New Roman" w:hAnsi="Times New Roman"/>
          <w:szCs w:val="24"/>
        </w:rPr>
      </w:pPr>
      <w:r>
        <w:rPr>
          <w:rStyle w:val="Kiemels2"/>
        </w:rPr>
        <w:br w:type="page"/>
      </w:r>
    </w:p>
    <w:p w14:paraId="515986E2" w14:textId="2B8B0E41" w:rsidR="00236280" w:rsidRDefault="00236280" w:rsidP="00236280">
      <w:pPr>
        <w:ind w:left="567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914C742" wp14:editId="0DC8E984">
            <wp:extent cx="2667000" cy="2114550"/>
            <wp:effectExtent l="0" t="0" r="0" b="0"/>
            <wp:docPr id="1366583361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14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4D2CF901" wp14:editId="4EAC278D">
            <wp:extent cx="2638425" cy="1895475"/>
            <wp:effectExtent l="0" t="0" r="9525" b="9525"/>
            <wp:docPr id="412966059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95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87F0A" w14:textId="77777777" w:rsidR="00236280" w:rsidRDefault="00236280" w:rsidP="00236280">
      <w:pPr>
        <w:ind w:left="426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Fogmosásnál a fogkorona és az íny találkozására kell a legnagyobb figyelmet fordítani a hagyományos és az „egy pamacsú” fogkefével</w:t>
      </w:r>
    </w:p>
    <w:p w14:paraId="5F4E94E6" w14:textId="77777777" w:rsidR="00236280" w:rsidRDefault="00236280" w:rsidP="00236280">
      <w:pPr>
        <w:jc w:val="center"/>
        <w:rPr>
          <w:rFonts w:ascii="Times New Roman" w:hAnsi="Times New Roman"/>
        </w:rPr>
      </w:pPr>
    </w:p>
    <w:p w14:paraId="64B3158B" w14:textId="77D5EC1D" w:rsidR="00236280" w:rsidRDefault="00236280" w:rsidP="00236280">
      <w:pPr>
        <w:ind w:left="567"/>
        <w:rPr>
          <w:rFonts w:ascii="Times New Roman" w:hAnsi="Times New Roman"/>
        </w:rPr>
      </w:pPr>
      <w:r>
        <w:rPr>
          <w:rFonts w:ascii="Times New Roman" w:hAnsi="Times New Roman"/>
        </w:rPr>
        <w:t>Különösen kritikus hely a fog és íny találkozása, melyet alaposan célszerű megmasszírozni a jobb vérellátás biztosítása érdekében. Ha az íny vérzik, az a gyulladás jele, melyet a korábban nem tökéletes fogtisztítás, a baktériumok megtelepedése okoz. Ezért ezeket a területeket alaposabban tisztítva, a baktériumokat eltávolítva, a gyulladás megszüntethető. A tökéletes tisztítást segíti elő a fogközöket tisztító egy sörtecsomóból álló speciális fogkefe.</w:t>
      </w:r>
    </w:p>
    <w:p w14:paraId="133CD4A2" w14:textId="77777777" w:rsidR="00180EDD" w:rsidRDefault="00180EDD" w:rsidP="00236280">
      <w:pPr>
        <w:ind w:left="567"/>
        <w:rPr>
          <w:rFonts w:ascii="Times New Roman" w:hAnsi="Times New Roman"/>
        </w:rPr>
      </w:pPr>
    </w:p>
    <w:p w14:paraId="6C9BA265" w14:textId="31E9F7D8" w:rsidR="00231670" w:rsidRDefault="00302621" w:rsidP="00302621">
      <w:pPr>
        <w:pStyle w:val="NormlWeb"/>
        <w:ind w:left="1134"/>
        <w:jc w:val="center"/>
        <w:rPr>
          <w:rStyle w:val="Kiemels2"/>
        </w:rPr>
      </w:pPr>
      <w:r w:rsidRPr="00302621">
        <w:rPr>
          <w:rStyle w:val="Kiemels2"/>
          <w:b w:val="0"/>
          <w:bCs w:val="0"/>
          <w:noProof/>
        </w:rPr>
        <w:drawing>
          <wp:anchor distT="0" distB="0" distL="114300" distR="114300" simplePos="0" relativeHeight="251650048" behindDoc="1" locked="0" layoutInCell="1" allowOverlap="1" wp14:anchorId="3E228091" wp14:editId="12C269BC">
            <wp:simplePos x="0" y="0"/>
            <wp:positionH relativeFrom="column">
              <wp:posOffset>621665</wp:posOffset>
            </wp:positionH>
            <wp:positionV relativeFrom="paragraph">
              <wp:posOffset>62230</wp:posOffset>
            </wp:positionV>
            <wp:extent cx="5400675" cy="2124075"/>
            <wp:effectExtent l="0" t="0" r="0" b="0"/>
            <wp:wrapNone/>
            <wp:docPr id="1189416505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222E9" w14:textId="29DFFEFE" w:rsidR="00231670" w:rsidRDefault="00231670" w:rsidP="0087691F">
      <w:pPr>
        <w:pStyle w:val="NormlWeb"/>
        <w:jc w:val="center"/>
        <w:rPr>
          <w:rStyle w:val="Kiemels2"/>
        </w:rPr>
      </w:pPr>
    </w:p>
    <w:p w14:paraId="61C484A4" w14:textId="77777777" w:rsidR="00231670" w:rsidRDefault="00231670" w:rsidP="000F15B5">
      <w:pPr>
        <w:pStyle w:val="NormlWeb"/>
        <w:jc w:val="center"/>
        <w:rPr>
          <w:rStyle w:val="Kiemels2"/>
        </w:rPr>
      </w:pPr>
    </w:p>
    <w:p w14:paraId="085CC51C" w14:textId="77777777" w:rsidR="00A47F6C" w:rsidRDefault="00A47F6C" w:rsidP="000F15B5">
      <w:pPr>
        <w:pStyle w:val="NormlWeb"/>
        <w:jc w:val="center"/>
        <w:rPr>
          <w:rStyle w:val="Kiemels2"/>
        </w:rPr>
      </w:pPr>
    </w:p>
    <w:p w14:paraId="7D071F08" w14:textId="77777777" w:rsidR="00A47F6C" w:rsidRDefault="00A47F6C" w:rsidP="000F15B5">
      <w:pPr>
        <w:pStyle w:val="NormlWeb"/>
        <w:jc w:val="center"/>
        <w:rPr>
          <w:rStyle w:val="Kiemels2"/>
        </w:rPr>
      </w:pPr>
    </w:p>
    <w:tbl>
      <w:tblPr>
        <w:tblStyle w:val="Rcsostblzat"/>
        <w:tblpPr w:leftFromText="141" w:rightFromText="141" w:vertAnchor="text" w:horzAnchor="margin" w:tblpX="851" w:tblpY="3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4111"/>
      </w:tblGrid>
      <w:tr w:rsidR="0087691F" w14:paraId="3C5093CD" w14:textId="77777777" w:rsidTr="0087691F">
        <w:trPr>
          <w:trHeight w:val="416"/>
        </w:trPr>
        <w:tc>
          <w:tcPr>
            <w:tcW w:w="4252" w:type="dxa"/>
          </w:tcPr>
          <w:p w14:paraId="70BF8058" w14:textId="55155DF9" w:rsidR="0087691F" w:rsidRDefault="0087691F" w:rsidP="0087691F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Ételmaradék, lepedék a nem jó fogmosás eredménye</w:t>
            </w:r>
          </w:p>
        </w:tc>
        <w:tc>
          <w:tcPr>
            <w:tcW w:w="4111" w:type="dxa"/>
          </w:tcPr>
          <w:p w14:paraId="7DABA11B" w14:textId="77777777" w:rsidR="0087691F" w:rsidRDefault="0087691F" w:rsidP="0087691F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Ínygyulladás, szuvasodás (fehér) miatt a kezelést fel kellett függeszteni</w:t>
            </w:r>
          </w:p>
        </w:tc>
      </w:tr>
    </w:tbl>
    <w:p w14:paraId="17CA4768" w14:textId="77777777" w:rsidR="00A47F6C" w:rsidRDefault="00A47F6C" w:rsidP="000F15B5">
      <w:pPr>
        <w:pStyle w:val="NormlWeb"/>
        <w:jc w:val="center"/>
        <w:rPr>
          <w:rStyle w:val="Kiemels2"/>
        </w:rPr>
      </w:pPr>
    </w:p>
    <w:p w14:paraId="27EDF16E" w14:textId="77777777" w:rsidR="00A47F6C" w:rsidRDefault="00A47F6C" w:rsidP="000F15B5">
      <w:pPr>
        <w:pStyle w:val="NormlWeb"/>
        <w:jc w:val="center"/>
        <w:rPr>
          <w:rStyle w:val="Kiemels2"/>
        </w:rPr>
      </w:pPr>
    </w:p>
    <w:p w14:paraId="4C5BE83E" w14:textId="77777777" w:rsidR="00596777" w:rsidRDefault="00596777" w:rsidP="0059677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Tisztítást könnyítheti még a </w:t>
      </w:r>
      <w:r w:rsidRPr="00180EDD">
        <w:rPr>
          <w:rFonts w:ascii="Times New Roman" w:hAnsi="Times New Roman"/>
          <w:b/>
          <w:bCs/>
        </w:rPr>
        <w:t>szájzuhany</w:t>
      </w:r>
      <w:r>
        <w:rPr>
          <w:rFonts w:ascii="Times New Roman" w:hAnsi="Times New Roman"/>
        </w:rPr>
        <w:t xml:space="preserve">, különböző </w:t>
      </w:r>
      <w:r w:rsidRPr="00180EDD">
        <w:rPr>
          <w:rFonts w:ascii="Times New Roman" w:hAnsi="Times New Roman"/>
          <w:b/>
          <w:bCs/>
        </w:rPr>
        <w:t>szájvizek</w:t>
      </w:r>
      <w:r>
        <w:rPr>
          <w:rFonts w:ascii="Times New Roman" w:hAnsi="Times New Roman"/>
        </w:rPr>
        <w:t xml:space="preserve">, és </w:t>
      </w:r>
      <w:r w:rsidRPr="00180EDD">
        <w:rPr>
          <w:rFonts w:ascii="Times New Roman" w:hAnsi="Times New Roman"/>
          <w:b/>
          <w:bCs/>
        </w:rPr>
        <w:t>fertőtlenítők</w:t>
      </w:r>
      <w:r>
        <w:rPr>
          <w:rFonts w:ascii="Times New Roman" w:hAnsi="Times New Roman"/>
        </w:rPr>
        <w:t>. Nem szabad használni fogpiszkálót, mert ezzel a készülékben sérülést idézhetnek elő.</w:t>
      </w:r>
    </w:p>
    <w:p w14:paraId="7CE97DE4" w14:textId="77777777" w:rsidR="00596777" w:rsidRDefault="00596777" w:rsidP="00596777">
      <w:pPr>
        <w:rPr>
          <w:rFonts w:ascii="Times New Roman" w:hAnsi="Times New Roman"/>
        </w:rPr>
      </w:pPr>
    </w:p>
    <w:p w14:paraId="248F9F32" w14:textId="77777777" w:rsidR="00596777" w:rsidRDefault="00596777" w:rsidP="0059677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 készülék felépítéséből adódik, hogy a rugók és egyéb alkatrészek sérthetik a nyálkahártyát. Csak orvosi műszerekkel szabad a készülékhez nyúlni, tehát </w:t>
      </w:r>
      <w:r>
        <w:rPr>
          <w:rFonts w:ascii="Times New Roman" w:hAnsi="Times New Roman"/>
          <w:b/>
          <w:u w:val="single"/>
        </w:rPr>
        <w:t>probléma esetén a kezelőorvoshoz kell fordulni,</w:t>
      </w:r>
      <w:r>
        <w:rPr>
          <w:rFonts w:ascii="Times New Roman" w:hAnsi="Times New Roman"/>
        </w:rPr>
        <w:t xml:space="preserve"> aki célszerszámokkal dolgozik. Az otthoni barkács eszközökkel végzett “házi kezelés” a készülék károsodásához vezethet.</w:t>
      </w:r>
    </w:p>
    <w:p w14:paraId="25C82E64" w14:textId="77777777" w:rsidR="00DC7807" w:rsidRDefault="00596777" w:rsidP="00596777">
      <w:pPr>
        <w:rPr>
          <w:rFonts w:ascii="Times New Roman" w:hAnsi="Times New Roman"/>
        </w:rPr>
      </w:pPr>
      <w:r>
        <w:rPr>
          <w:rFonts w:ascii="Times New Roman" w:hAnsi="Times New Roman"/>
        </w:rPr>
        <w:t>A készüléket nem szabad piszkálni (ceruza-, körömrágás, vagy unaloműző rossz szokás képpen) mert ez is a rugókban maradó alakváltozást, a készülékben károsodást idézhet elő, és a kezelést megnehezíti.</w:t>
      </w:r>
      <w:r w:rsidR="00DC7807">
        <w:rPr>
          <w:rFonts w:ascii="Times New Roman" w:hAnsi="Times New Roman"/>
        </w:rPr>
        <w:t xml:space="preserve"> </w:t>
      </w:r>
    </w:p>
    <w:p w14:paraId="5F96BE82" w14:textId="1FB60D51" w:rsidR="00231670" w:rsidRDefault="00596777" w:rsidP="00596777">
      <w:pPr>
        <w:rPr>
          <w:rStyle w:val="Kiemels2"/>
        </w:rPr>
      </w:pPr>
      <w:r>
        <w:rPr>
          <w:rFonts w:ascii="Times New Roman" w:hAnsi="Times New Roman"/>
          <w:b/>
          <w:u w:val="single"/>
        </w:rPr>
        <w:t>Az ellenőrző vizsgálatokra, és a rugó cserék alkalmára a készülék összes alkatrészét, a gipszmintát és fogmosó készletet el kell hozni,</w:t>
      </w:r>
      <w:r>
        <w:rPr>
          <w:rFonts w:ascii="Times New Roman" w:hAnsi="Times New Roman"/>
        </w:rPr>
        <w:t xml:space="preserve"> ezzel is segítve a fogszuvasodás megelőzését</w:t>
      </w:r>
      <w:r w:rsidR="00180EDD">
        <w:rPr>
          <w:rFonts w:ascii="Times New Roman" w:hAnsi="Times New Roman"/>
        </w:rPr>
        <w:t>.</w:t>
      </w:r>
    </w:p>
    <w:bookmarkEnd w:id="0"/>
    <w:sectPr w:rsidR="00231670" w:rsidSect="00596777">
      <w:headerReference w:type="default" r:id="rId13"/>
      <w:footerReference w:type="default" r:id="rId14"/>
      <w:type w:val="continuous"/>
      <w:pgSz w:w="11906" w:h="16838" w:code="9"/>
      <w:pgMar w:top="2127" w:right="1416" w:bottom="1134" w:left="85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E4CB8" w14:textId="77777777" w:rsidR="00E03422" w:rsidRDefault="00E03422" w:rsidP="00804C3A">
      <w:r>
        <w:separator/>
      </w:r>
    </w:p>
  </w:endnote>
  <w:endnote w:type="continuationSeparator" w:id="0">
    <w:p w14:paraId="4F06166C" w14:textId="77777777" w:rsidR="00E03422" w:rsidRDefault="00E03422" w:rsidP="00804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-OptimaBold">
    <w:altName w:val="Arial"/>
    <w:charset w:val="00"/>
    <w:family w:val="swiss"/>
    <w:pitch w:val="variable"/>
    <w:sig w:usb0="800000AF" w:usb1="4000204A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-OptimaNormal">
    <w:altName w:val="Arial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E3252" w14:textId="3B7A8F73" w:rsidR="000B6437" w:rsidRDefault="00596777" w:rsidP="00A0541C">
    <w:pPr>
      <w:pStyle w:val="llb"/>
      <w:tabs>
        <w:tab w:val="clear" w:pos="4536"/>
        <w:tab w:val="clear" w:pos="9072"/>
        <w:tab w:val="center" w:pos="5103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0006F07" wp14:editId="2BE9E2BC">
              <wp:simplePos x="0" y="0"/>
              <wp:positionH relativeFrom="column">
                <wp:posOffset>61595</wp:posOffset>
              </wp:positionH>
              <wp:positionV relativeFrom="paragraph">
                <wp:posOffset>-253365</wp:posOffset>
              </wp:positionV>
              <wp:extent cx="6758940" cy="9525"/>
              <wp:effectExtent l="0" t="0" r="22860" b="28575"/>
              <wp:wrapNone/>
              <wp:docPr id="216" name="Egyenes összekötő 2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8940" cy="952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114567" id="Egyenes összekötő 216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85pt,-19.95pt" to="537.05pt,-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" strokecolor="#7f7f7f [1612]" strokeweight=".5pt">
              <v:stroke joinstyle="miter"/>
            </v:lin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33FCEA4" wp14:editId="50717DFC">
              <wp:simplePos x="0" y="0"/>
              <wp:positionH relativeFrom="column">
                <wp:posOffset>3841115</wp:posOffset>
              </wp:positionH>
              <wp:positionV relativeFrom="paragraph">
                <wp:posOffset>-168275</wp:posOffset>
              </wp:positionV>
              <wp:extent cx="3171825" cy="407035"/>
              <wp:effectExtent l="0" t="0" r="0" b="12065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1825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50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9AA993" w14:textId="2CB1D67C" w:rsidR="007624E3" w:rsidRPr="00B36CB6" w:rsidRDefault="0002214E" w:rsidP="007624E3">
                          <w:pPr>
                            <w:pStyle w:val="llb"/>
                            <w:tabs>
                              <w:tab w:val="right" w:pos="10230"/>
                            </w:tabs>
                            <w:ind w:right="249"/>
                            <w:jc w:val="right"/>
                            <w:rPr>
                              <w:rFonts w:ascii="H-OptimaNormal" w:hAnsi="H-OptimaNormal"/>
                              <w:sz w:val="18"/>
                              <w:szCs w:val="18"/>
                            </w:rPr>
                          </w:pPr>
                          <w:r w:rsidRPr="00B36CB6">
                            <w:rPr>
                              <w:rFonts w:ascii="H-OptimaNormal" w:hAnsi="H-OptimaNormal"/>
                              <w:sz w:val="18"/>
                              <w:szCs w:val="18"/>
                            </w:rPr>
                            <w:t>H-76</w:t>
                          </w:r>
                          <w:r w:rsidR="00454710">
                            <w:rPr>
                              <w:rFonts w:ascii="H-OptimaNormal" w:hAnsi="H-OptimaNormal"/>
                              <w:sz w:val="18"/>
                              <w:szCs w:val="18"/>
                            </w:rPr>
                            <w:t>33</w:t>
                          </w:r>
                          <w:r w:rsidRPr="00B36CB6">
                            <w:rPr>
                              <w:rFonts w:ascii="H-OptimaNormal" w:hAnsi="H-OptimaNormal"/>
                              <w:sz w:val="18"/>
                              <w:szCs w:val="18"/>
                            </w:rPr>
                            <w:t xml:space="preserve"> Pécs• </w:t>
                          </w:r>
                          <w:r w:rsidR="00454710">
                            <w:rPr>
                              <w:rFonts w:ascii="H-OptimaNormal" w:hAnsi="H-OptimaNormal"/>
                              <w:sz w:val="18"/>
                              <w:szCs w:val="18"/>
                            </w:rPr>
                            <w:t>Tüzér utca 1.</w:t>
                          </w:r>
                          <w:r w:rsidR="007624E3" w:rsidRPr="00B36CB6">
                            <w:rPr>
                              <w:rFonts w:ascii="H-OptimaNormal" w:hAnsi="H-OptimaNormal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19B853B0" w14:textId="2E9A43FF" w:rsidR="007624E3" w:rsidRPr="00B36CB6" w:rsidRDefault="007624E3" w:rsidP="007624E3">
                          <w:pPr>
                            <w:pStyle w:val="llb"/>
                            <w:ind w:right="249"/>
                            <w:jc w:val="right"/>
                            <w:rPr>
                              <w:rFonts w:ascii="H-OptimaNormal" w:hAnsi="H-OptimaNormal"/>
                              <w:sz w:val="18"/>
                              <w:szCs w:val="18"/>
                            </w:rPr>
                          </w:pPr>
                          <w:r w:rsidRPr="00B36CB6">
                            <w:rPr>
                              <w:rFonts w:ascii="H-OptimaNormal" w:hAnsi="H-OptimaNormal"/>
                              <w:sz w:val="18"/>
                              <w:szCs w:val="18"/>
                            </w:rPr>
                            <w:t>Telefon: 36 (72) 5</w:t>
                          </w:r>
                          <w:r w:rsidR="007F2578">
                            <w:rPr>
                              <w:rFonts w:ascii="H-OptimaNormal" w:hAnsi="H-OptimaNormal"/>
                              <w:sz w:val="18"/>
                              <w:szCs w:val="18"/>
                            </w:rPr>
                            <w:t>0</w:t>
                          </w:r>
                          <w:r w:rsidR="00454710">
                            <w:rPr>
                              <w:rFonts w:ascii="H-OptimaNormal" w:hAnsi="H-OptimaNormal"/>
                              <w:sz w:val="18"/>
                              <w:szCs w:val="18"/>
                            </w:rPr>
                            <w:t>2-4</w:t>
                          </w:r>
                          <w:r w:rsidR="00E05720">
                            <w:rPr>
                              <w:rFonts w:ascii="H-OptimaNormal" w:hAnsi="H-OptimaNormal"/>
                              <w:sz w:val="18"/>
                              <w:szCs w:val="18"/>
                            </w:rPr>
                            <w:t>3</w:t>
                          </w:r>
                          <w:r w:rsidR="00454710">
                            <w:rPr>
                              <w:rFonts w:ascii="H-OptimaNormal" w:hAnsi="H-OptimaNormal"/>
                              <w:sz w:val="18"/>
                              <w:szCs w:val="18"/>
                            </w:rPr>
                            <w:t>4</w:t>
                          </w:r>
                        </w:p>
                        <w:p w14:paraId="27685D79" w14:textId="6BE3B58A" w:rsidR="0002214E" w:rsidRPr="00B36CB6" w:rsidRDefault="0002214E" w:rsidP="007624E3">
                          <w:pPr>
                            <w:pStyle w:val="llb"/>
                            <w:ind w:right="249"/>
                            <w:jc w:val="right"/>
                            <w:rPr>
                              <w:rFonts w:ascii="H-OptimaNormal" w:hAnsi="H-OptimaNorm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54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3FCEA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02.45pt;margin-top:-13.25pt;width:249.75pt;height:32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" filled="f" stroked="f">
              <v:fill opacity="32896f"/>
              <v:textbox inset="0,0,1.5mm,0">
                <w:txbxContent>
                  <w:p w14:paraId="6B9AA993" w14:textId="2CB1D67C" w:rsidR="007624E3" w:rsidRPr="00B36CB6" w:rsidRDefault="0002214E" w:rsidP="007624E3">
                    <w:pPr>
                      <w:pStyle w:val="llb"/>
                      <w:tabs>
                        <w:tab w:val="right" w:pos="10230"/>
                      </w:tabs>
                      <w:ind w:right="249"/>
                      <w:jc w:val="right"/>
                      <w:rPr>
                        <w:rFonts w:ascii="H-OptimaNormal" w:hAnsi="H-OptimaNormal"/>
                        <w:sz w:val="18"/>
                        <w:szCs w:val="18"/>
                      </w:rPr>
                    </w:pPr>
                    <w:r w:rsidRPr="00B36CB6">
                      <w:rPr>
                        <w:rFonts w:ascii="H-OptimaNormal" w:hAnsi="H-OptimaNormal"/>
                        <w:sz w:val="18"/>
                        <w:szCs w:val="18"/>
                      </w:rPr>
                      <w:t>H-76</w:t>
                    </w:r>
                    <w:r w:rsidR="00454710">
                      <w:rPr>
                        <w:rFonts w:ascii="H-OptimaNormal" w:hAnsi="H-OptimaNormal"/>
                        <w:sz w:val="18"/>
                        <w:szCs w:val="18"/>
                      </w:rPr>
                      <w:t>33</w:t>
                    </w:r>
                    <w:r w:rsidRPr="00B36CB6">
                      <w:rPr>
                        <w:rFonts w:ascii="H-OptimaNormal" w:hAnsi="H-OptimaNormal"/>
                        <w:sz w:val="18"/>
                        <w:szCs w:val="18"/>
                      </w:rPr>
                      <w:t xml:space="preserve"> Pécs• </w:t>
                    </w:r>
                    <w:r w:rsidR="00454710">
                      <w:rPr>
                        <w:rFonts w:ascii="H-OptimaNormal" w:hAnsi="H-OptimaNormal"/>
                        <w:sz w:val="18"/>
                        <w:szCs w:val="18"/>
                      </w:rPr>
                      <w:t>Tüzér utca 1.</w:t>
                    </w:r>
                    <w:r w:rsidR="007624E3" w:rsidRPr="00B36CB6">
                      <w:rPr>
                        <w:rFonts w:ascii="H-OptimaNormal" w:hAnsi="H-OptimaNormal"/>
                        <w:sz w:val="18"/>
                        <w:szCs w:val="18"/>
                      </w:rPr>
                      <w:t xml:space="preserve"> </w:t>
                    </w:r>
                  </w:p>
                  <w:p w14:paraId="19B853B0" w14:textId="2E9A43FF" w:rsidR="007624E3" w:rsidRPr="00B36CB6" w:rsidRDefault="007624E3" w:rsidP="007624E3">
                    <w:pPr>
                      <w:pStyle w:val="llb"/>
                      <w:ind w:right="249"/>
                      <w:jc w:val="right"/>
                      <w:rPr>
                        <w:rFonts w:ascii="H-OptimaNormal" w:hAnsi="H-OptimaNormal"/>
                        <w:sz w:val="18"/>
                        <w:szCs w:val="18"/>
                      </w:rPr>
                    </w:pPr>
                    <w:r w:rsidRPr="00B36CB6">
                      <w:rPr>
                        <w:rFonts w:ascii="H-OptimaNormal" w:hAnsi="H-OptimaNormal"/>
                        <w:sz w:val="18"/>
                        <w:szCs w:val="18"/>
                      </w:rPr>
                      <w:t>Telefon: 36 (72) 5</w:t>
                    </w:r>
                    <w:r w:rsidR="007F2578">
                      <w:rPr>
                        <w:rFonts w:ascii="H-OptimaNormal" w:hAnsi="H-OptimaNormal"/>
                        <w:sz w:val="18"/>
                        <w:szCs w:val="18"/>
                      </w:rPr>
                      <w:t>0</w:t>
                    </w:r>
                    <w:r w:rsidR="00454710">
                      <w:rPr>
                        <w:rFonts w:ascii="H-OptimaNormal" w:hAnsi="H-OptimaNormal"/>
                        <w:sz w:val="18"/>
                        <w:szCs w:val="18"/>
                      </w:rPr>
                      <w:t>2-4</w:t>
                    </w:r>
                    <w:r w:rsidR="00E05720">
                      <w:rPr>
                        <w:rFonts w:ascii="H-OptimaNormal" w:hAnsi="H-OptimaNormal"/>
                        <w:sz w:val="18"/>
                        <w:szCs w:val="18"/>
                      </w:rPr>
                      <w:t>3</w:t>
                    </w:r>
                    <w:r w:rsidR="00454710">
                      <w:rPr>
                        <w:rFonts w:ascii="H-OptimaNormal" w:hAnsi="H-OptimaNormal"/>
                        <w:sz w:val="18"/>
                        <w:szCs w:val="18"/>
                      </w:rPr>
                      <w:t>4</w:t>
                    </w:r>
                  </w:p>
                  <w:p w14:paraId="27685D79" w14:textId="6BE3B58A" w:rsidR="0002214E" w:rsidRPr="00B36CB6" w:rsidRDefault="0002214E" w:rsidP="007624E3">
                    <w:pPr>
                      <w:pStyle w:val="llb"/>
                      <w:ind w:right="249"/>
                      <w:jc w:val="right"/>
                      <w:rPr>
                        <w:rFonts w:ascii="H-OptimaNormal" w:hAnsi="H-OptimaNormal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C23A9" w14:textId="77777777" w:rsidR="00E03422" w:rsidRDefault="00E03422" w:rsidP="00804C3A">
      <w:r>
        <w:separator/>
      </w:r>
    </w:p>
  </w:footnote>
  <w:footnote w:type="continuationSeparator" w:id="0">
    <w:p w14:paraId="1677260F" w14:textId="77777777" w:rsidR="00E03422" w:rsidRDefault="00E03422" w:rsidP="00804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CC104" w14:textId="77777777" w:rsidR="00804C3A" w:rsidRDefault="00303586" w:rsidP="00A319AA">
    <w:pPr>
      <w:pStyle w:val="lfej"/>
      <w:tabs>
        <w:tab w:val="clear" w:pos="4536"/>
        <w:tab w:val="clear" w:pos="9072"/>
      </w:tabs>
      <w:jc w:val="both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23F1794" wp14:editId="491DC3A9">
              <wp:simplePos x="0" y="0"/>
              <wp:positionH relativeFrom="column">
                <wp:posOffset>3338195</wp:posOffset>
              </wp:positionH>
              <wp:positionV relativeFrom="paragraph">
                <wp:posOffset>478155</wp:posOffset>
              </wp:positionV>
              <wp:extent cx="3145790" cy="411480"/>
              <wp:effectExtent l="0" t="0" r="0" b="7620"/>
              <wp:wrapNone/>
              <wp:docPr id="3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579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50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27835" w14:textId="07FE18B5" w:rsidR="008A731B" w:rsidRDefault="008A731B" w:rsidP="0058742D">
                          <w:pPr>
                            <w:pStyle w:val="CSZERZO"/>
                            <w:rPr>
                              <w:color w:val="002060"/>
                            </w:rPr>
                          </w:pPr>
                          <w:r w:rsidRPr="0058742D">
                            <w:rPr>
                              <w:color w:val="002060"/>
                            </w:rPr>
                            <w:t>K</w:t>
                          </w:r>
                          <w:r w:rsidR="003D1D5E" w:rsidRPr="0058742D">
                            <w:rPr>
                              <w:color w:val="002060"/>
                            </w:rPr>
                            <w:t>linikai</w:t>
                          </w:r>
                          <w:r w:rsidR="00BB519F" w:rsidRPr="0058742D">
                            <w:rPr>
                              <w:color w:val="002060"/>
                            </w:rPr>
                            <w:t xml:space="preserve"> K</w:t>
                          </w:r>
                          <w:r w:rsidR="003D1D5E" w:rsidRPr="0058742D">
                            <w:rPr>
                              <w:color w:val="002060"/>
                            </w:rPr>
                            <w:t>özpont</w:t>
                          </w:r>
                        </w:p>
                        <w:p w14:paraId="3A069E1D" w14:textId="34958ED0" w:rsidR="00193FF2" w:rsidRPr="0058742D" w:rsidRDefault="007624E3" w:rsidP="0058742D">
                          <w:pPr>
                            <w:pStyle w:val="CSZERZO"/>
                            <w:rPr>
                              <w:color w:val="002060"/>
                            </w:rPr>
                          </w:pPr>
                          <w:r>
                            <w:rPr>
                              <w:color w:val="002060"/>
                            </w:rPr>
                            <w:t>Fogászati és Szájsebészeti Klinika</w:t>
                          </w:r>
                        </w:p>
                      </w:txbxContent>
                    </wps:txbx>
                    <wps:bodyPr rot="0" vert="horz" wrap="square" lIns="0" tIns="0" rIns="54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3F179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262.85pt;margin-top:37.65pt;width:247.7pt;height:32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" filled="f" stroked="f">
              <v:fill opacity="32896f"/>
              <v:textbox inset="0,0,1.5mm,0">
                <w:txbxContent>
                  <w:p w14:paraId="7BD27835" w14:textId="07FE18B5" w:rsidR="008A731B" w:rsidRDefault="008A731B" w:rsidP="0058742D">
                    <w:pPr>
                      <w:pStyle w:val="CSZERZO"/>
                      <w:rPr>
                        <w:color w:val="002060"/>
                      </w:rPr>
                    </w:pPr>
                    <w:r w:rsidRPr="0058742D">
                      <w:rPr>
                        <w:color w:val="002060"/>
                      </w:rPr>
                      <w:t>K</w:t>
                    </w:r>
                    <w:r w:rsidR="003D1D5E" w:rsidRPr="0058742D">
                      <w:rPr>
                        <w:color w:val="002060"/>
                      </w:rPr>
                      <w:t>linikai</w:t>
                    </w:r>
                    <w:r w:rsidR="00BB519F" w:rsidRPr="0058742D">
                      <w:rPr>
                        <w:color w:val="002060"/>
                      </w:rPr>
                      <w:t xml:space="preserve"> K</w:t>
                    </w:r>
                    <w:r w:rsidR="003D1D5E" w:rsidRPr="0058742D">
                      <w:rPr>
                        <w:color w:val="002060"/>
                      </w:rPr>
                      <w:t>özpont</w:t>
                    </w:r>
                  </w:p>
                  <w:p w14:paraId="3A069E1D" w14:textId="34958ED0" w:rsidR="00193FF2" w:rsidRPr="0058742D" w:rsidRDefault="007624E3" w:rsidP="0058742D">
                    <w:pPr>
                      <w:pStyle w:val="CSZERZO"/>
                      <w:rPr>
                        <w:color w:val="002060"/>
                      </w:rPr>
                    </w:pPr>
                    <w:r>
                      <w:rPr>
                        <w:color w:val="002060"/>
                      </w:rPr>
                      <w:t>Fogászati és Szájsebészeti Klinika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997866" wp14:editId="79ACD617">
              <wp:simplePos x="0" y="0"/>
              <wp:positionH relativeFrom="column">
                <wp:posOffset>4130675</wp:posOffset>
              </wp:positionH>
              <wp:positionV relativeFrom="paragraph">
                <wp:posOffset>241935</wp:posOffset>
              </wp:positionV>
              <wp:extent cx="2354580" cy="19050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458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50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B6FAE9" w14:textId="77777777" w:rsidR="00491921" w:rsidRPr="0058742D" w:rsidRDefault="00491921" w:rsidP="0058742D">
                          <w:pPr>
                            <w:pStyle w:val="CSZERZO"/>
                          </w:pPr>
                          <w:r w:rsidRPr="0058742D">
                            <w:t>PÉCSI TUDOMÁNYEGYETEM</w:t>
                          </w:r>
                        </w:p>
                      </w:txbxContent>
                    </wps:txbx>
                    <wps:bodyPr rot="0" vert="horz" wrap="square" lIns="0" tIns="0" rIns="54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997866" id="_x0000_s1027" type="#_x0000_t202" style="position:absolute;left:0;text-align:left;margin-left:325.25pt;margin-top:19.05pt;width:185.4pt;height: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" filled="f" stroked="f">
              <v:fill opacity="32896f"/>
              <v:textbox inset="0,0,1.5mm,0">
                <w:txbxContent>
                  <w:p w14:paraId="30B6FAE9" w14:textId="77777777" w:rsidR="00491921" w:rsidRPr="0058742D" w:rsidRDefault="00491921" w:rsidP="0058742D">
                    <w:pPr>
                      <w:pStyle w:val="CSZERZO"/>
                    </w:pPr>
                    <w:r w:rsidRPr="0058742D">
                      <w:t>PÉCSI TUDOMÁNYEGYETEM</w:t>
                    </w:r>
                  </w:p>
                </w:txbxContent>
              </v:textbox>
            </v:shape>
          </w:pict>
        </mc:Fallback>
      </mc:AlternateContent>
    </w:r>
    <w:r w:rsidR="00A319AA" w:rsidRPr="003D1D5E">
      <w:rPr>
        <w:noProof/>
        <w:color w:val="1F3864" w:themeColor="accent5" w:themeShade="80"/>
        <w:lang w:eastAsia="hu-HU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9E2611" wp14:editId="2C2741CE">
              <wp:simplePos x="0" y="0"/>
              <wp:positionH relativeFrom="column">
                <wp:posOffset>1083310</wp:posOffset>
              </wp:positionH>
              <wp:positionV relativeFrom="paragraph">
                <wp:posOffset>449580</wp:posOffset>
              </wp:positionV>
              <wp:extent cx="5343525" cy="0"/>
              <wp:effectExtent l="0" t="0" r="28575" b="19050"/>
              <wp:wrapNone/>
              <wp:docPr id="33" name="Egyenes összekötő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43525" cy="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E74DBA" id="Egyenes összekötő 33" o:spid="_x0000_s1026" style="position:absolute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5.3pt,35.4pt" to="506.0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" strokecolor="#8496b0 [1951]" strokeweight="1.5pt">
              <v:stroke joinstyle="miter"/>
            </v:line>
          </w:pict>
        </mc:Fallback>
      </mc:AlternateContent>
    </w:r>
    <w:r w:rsidR="00804C3A">
      <w:rPr>
        <w:noProof/>
        <w:lang w:eastAsia="hu-HU"/>
      </w:rPr>
      <w:drawing>
        <wp:inline distT="0" distB="0" distL="0" distR="0" wp14:anchorId="79143767" wp14:editId="179E53C5">
          <wp:extent cx="962025" cy="962025"/>
          <wp:effectExtent l="0" t="0" r="9525" b="9525"/>
          <wp:docPr id="2129660305" name="Kép 2129660305" descr="http://marketing.pte.hu/sites/marketing.pte.hu/files/files/pte_emblema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arketing.pte.hu/sites/marketing.pte.hu/files/files/pte_emblema_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B1CDF"/>
    <w:multiLevelType w:val="hybridMultilevel"/>
    <w:tmpl w:val="6FCA258C"/>
    <w:lvl w:ilvl="0" w:tplc="964ECC6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8CB06A0"/>
    <w:multiLevelType w:val="hybridMultilevel"/>
    <w:tmpl w:val="B23088D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27B55"/>
    <w:multiLevelType w:val="multilevel"/>
    <w:tmpl w:val="8020A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65039B"/>
    <w:multiLevelType w:val="hybridMultilevel"/>
    <w:tmpl w:val="C7F0CE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A77B32"/>
    <w:multiLevelType w:val="multilevel"/>
    <w:tmpl w:val="E500C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A81440"/>
    <w:multiLevelType w:val="hybridMultilevel"/>
    <w:tmpl w:val="1674A196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A047C84"/>
    <w:multiLevelType w:val="hybridMultilevel"/>
    <w:tmpl w:val="35B6FAC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073721"/>
    <w:multiLevelType w:val="hybridMultilevel"/>
    <w:tmpl w:val="3098A96C"/>
    <w:lvl w:ilvl="0" w:tplc="E3C492A4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80477A9"/>
    <w:multiLevelType w:val="multilevel"/>
    <w:tmpl w:val="CBE21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6216F5"/>
    <w:multiLevelType w:val="hybridMultilevel"/>
    <w:tmpl w:val="60E233C8"/>
    <w:lvl w:ilvl="0" w:tplc="040E0013">
      <w:start w:val="1"/>
      <w:numFmt w:val="upperRoman"/>
      <w:lvlText w:val="%1."/>
      <w:lvlJc w:val="right"/>
      <w:pPr>
        <w:ind w:left="1080" w:hanging="360"/>
      </w:pPr>
    </w:lvl>
    <w:lvl w:ilvl="1" w:tplc="040E000F">
      <w:start w:val="1"/>
      <w:numFmt w:val="decimal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C604607"/>
    <w:multiLevelType w:val="hybridMultilevel"/>
    <w:tmpl w:val="F4D2E6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74B10"/>
    <w:multiLevelType w:val="hybridMultilevel"/>
    <w:tmpl w:val="18D03B3C"/>
    <w:lvl w:ilvl="0" w:tplc="BF442F9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A6B0EB6"/>
    <w:multiLevelType w:val="hybridMultilevel"/>
    <w:tmpl w:val="F86E1614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CA168F2"/>
    <w:multiLevelType w:val="hybridMultilevel"/>
    <w:tmpl w:val="F1A4A1D6"/>
    <w:lvl w:ilvl="0" w:tplc="82789E7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5F0A55C5"/>
    <w:multiLevelType w:val="hybridMultilevel"/>
    <w:tmpl w:val="7A348A4A"/>
    <w:lvl w:ilvl="0" w:tplc="FFFFFFFF">
      <w:start w:val="1"/>
      <w:numFmt w:val="decimal"/>
      <w:lvlText w:val="%1."/>
      <w:lvlJc w:val="left"/>
      <w:pPr>
        <w:ind w:left="180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FDC4B87"/>
    <w:multiLevelType w:val="hybridMultilevel"/>
    <w:tmpl w:val="901E549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6730E61"/>
    <w:multiLevelType w:val="multilevel"/>
    <w:tmpl w:val="A99C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F63664"/>
    <w:multiLevelType w:val="multilevel"/>
    <w:tmpl w:val="B32AC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07036A"/>
    <w:multiLevelType w:val="hybridMultilevel"/>
    <w:tmpl w:val="0D861930"/>
    <w:lvl w:ilvl="0" w:tplc="A25E58D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5D3A9C"/>
    <w:multiLevelType w:val="hybridMultilevel"/>
    <w:tmpl w:val="4A1A232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DE46DCE"/>
    <w:multiLevelType w:val="hybridMultilevel"/>
    <w:tmpl w:val="35B6FAC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0433356">
    <w:abstractNumId w:val="11"/>
  </w:num>
  <w:num w:numId="2" w16cid:durableId="1076170754">
    <w:abstractNumId w:val="0"/>
  </w:num>
  <w:num w:numId="3" w16cid:durableId="162622898">
    <w:abstractNumId w:val="10"/>
  </w:num>
  <w:num w:numId="4" w16cid:durableId="1126313456">
    <w:abstractNumId w:val="7"/>
  </w:num>
  <w:num w:numId="5" w16cid:durableId="1571694673">
    <w:abstractNumId w:val="3"/>
  </w:num>
  <w:num w:numId="6" w16cid:durableId="1516382350">
    <w:abstractNumId w:val="6"/>
  </w:num>
  <w:num w:numId="7" w16cid:durableId="1370498232">
    <w:abstractNumId w:val="20"/>
  </w:num>
  <w:num w:numId="8" w16cid:durableId="1313219605">
    <w:abstractNumId w:val="1"/>
  </w:num>
  <w:num w:numId="9" w16cid:durableId="1355419043">
    <w:abstractNumId w:val="9"/>
  </w:num>
  <w:num w:numId="10" w16cid:durableId="1528257555">
    <w:abstractNumId w:val="19"/>
  </w:num>
  <w:num w:numId="11" w16cid:durableId="471599334">
    <w:abstractNumId w:val="14"/>
  </w:num>
  <w:num w:numId="12" w16cid:durableId="815604315">
    <w:abstractNumId w:val="5"/>
  </w:num>
  <w:num w:numId="13" w16cid:durableId="1583686329">
    <w:abstractNumId w:val="13"/>
  </w:num>
  <w:num w:numId="14" w16cid:durableId="833761792">
    <w:abstractNumId w:val="18"/>
  </w:num>
  <w:num w:numId="15" w16cid:durableId="1861697865">
    <w:abstractNumId w:val="12"/>
  </w:num>
  <w:num w:numId="16" w16cid:durableId="1436099801">
    <w:abstractNumId w:val="15"/>
  </w:num>
  <w:num w:numId="17" w16cid:durableId="2125879099">
    <w:abstractNumId w:val="16"/>
  </w:num>
  <w:num w:numId="18" w16cid:durableId="1241869756">
    <w:abstractNumId w:val="8"/>
  </w:num>
  <w:num w:numId="19" w16cid:durableId="1453209130">
    <w:abstractNumId w:val="2"/>
  </w:num>
  <w:num w:numId="20" w16cid:durableId="1837963414">
    <w:abstractNumId w:val="4"/>
  </w:num>
  <w:num w:numId="21" w16cid:durableId="132678587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D8C"/>
    <w:rsid w:val="00000D40"/>
    <w:rsid w:val="00000D55"/>
    <w:rsid w:val="00002450"/>
    <w:rsid w:val="000041A9"/>
    <w:rsid w:val="0001455D"/>
    <w:rsid w:val="00014EA4"/>
    <w:rsid w:val="00017E90"/>
    <w:rsid w:val="00021A81"/>
    <w:rsid w:val="0002214E"/>
    <w:rsid w:val="0002448A"/>
    <w:rsid w:val="00025505"/>
    <w:rsid w:val="0003010F"/>
    <w:rsid w:val="00054534"/>
    <w:rsid w:val="00055C07"/>
    <w:rsid w:val="00061F5D"/>
    <w:rsid w:val="00064862"/>
    <w:rsid w:val="00071C1A"/>
    <w:rsid w:val="00072505"/>
    <w:rsid w:val="000760B6"/>
    <w:rsid w:val="000766B7"/>
    <w:rsid w:val="000838E1"/>
    <w:rsid w:val="00094559"/>
    <w:rsid w:val="000A23B3"/>
    <w:rsid w:val="000A2CDA"/>
    <w:rsid w:val="000A3548"/>
    <w:rsid w:val="000A662B"/>
    <w:rsid w:val="000B30C0"/>
    <w:rsid w:val="000B47B4"/>
    <w:rsid w:val="000B6437"/>
    <w:rsid w:val="000C5F78"/>
    <w:rsid w:val="000D21AD"/>
    <w:rsid w:val="000E59B7"/>
    <w:rsid w:val="000F15B5"/>
    <w:rsid w:val="00106182"/>
    <w:rsid w:val="00106644"/>
    <w:rsid w:val="001102C3"/>
    <w:rsid w:val="00112494"/>
    <w:rsid w:val="001126EC"/>
    <w:rsid w:val="00114965"/>
    <w:rsid w:val="001266DF"/>
    <w:rsid w:val="0013109F"/>
    <w:rsid w:val="00132FE5"/>
    <w:rsid w:val="00145E51"/>
    <w:rsid w:val="00154DB6"/>
    <w:rsid w:val="00163204"/>
    <w:rsid w:val="00180EDD"/>
    <w:rsid w:val="001816A2"/>
    <w:rsid w:val="001816F6"/>
    <w:rsid w:val="0018257B"/>
    <w:rsid w:val="00193FF2"/>
    <w:rsid w:val="00193FFC"/>
    <w:rsid w:val="001A5CB3"/>
    <w:rsid w:val="001A7F0C"/>
    <w:rsid w:val="001B2A61"/>
    <w:rsid w:val="001B7C44"/>
    <w:rsid w:val="001C0F38"/>
    <w:rsid w:val="001C1116"/>
    <w:rsid w:val="001C21DF"/>
    <w:rsid w:val="001C3C95"/>
    <w:rsid w:val="001C5BC8"/>
    <w:rsid w:val="001D36AB"/>
    <w:rsid w:val="001E47C3"/>
    <w:rsid w:val="001F43B6"/>
    <w:rsid w:val="001F5840"/>
    <w:rsid w:val="00205DE8"/>
    <w:rsid w:val="00206457"/>
    <w:rsid w:val="00207ACA"/>
    <w:rsid w:val="002120F7"/>
    <w:rsid w:val="00222F03"/>
    <w:rsid w:val="00225187"/>
    <w:rsid w:val="00231670"/>
    <w:rsid w:val="00234320"/>
    <w:rsid w:val="00235973"/>
    <w:rsid w:val="0023618D"/>
    <w:rsid w:val="00236280"/>
    <w:rsid w:val="0024012E"/>
    <w:rsid w:val="002427AB"/>
    <w:rsid w:val="0024392D"/>
    <w:rsid w:val="002677B6"/>
    <w:rsid w:val="00270378"/>
    <w:rsid w:val="00276134"/>
    <w:rsid w:val="00276213"/>
    <w:rsid w:val="00277E3D"/>
    <w:rsid w:val="00277F52"/>
    <w:rsid w:val="002806BD"/>
    <w:rsid w:val="002B05D7"/>
    <w:rsid w:val="002B140A"/>
    <w:rsid w:val="002C1D76"/>
    <w:rsid w:val="002C4765"/>
    <w:rsid w:val="002C5805"/>
    <w:rsid w:val="002D258E"/>
    <w:rsid w:val="002D41CC"/>
    <w:rsid w:val="002D544B"/>
    <w:rsid w:val="002D593F"/>
    <w:rsid w:val="002E3054"/>
    <w:rsid w:val="002E38F9"/>
    <w:rsid w:val="002F6AC3"/>
    <w:rsid w:val="00302621"/>
    <w:rsid w:val="003026A2"/>
    <w:rsid w:val="003028A3"/>
    <w:rsid w:val="00303586"/>
    <w:rsid w:val="0030389A"/>
    <w:rsid w:val="00315E72"/>
    <w:rsid w:val="00320D5E"/>
    <w:rsid w:val="0032449F"/>
    <w:rsid w:val="0032546A"/>
    <w:rsid w:val="00327B0E"/>
    <w:rsid w:val="00331831"/>
    <w:rsid w:val="0033658D"/>
    <w:rsid w:val="0033684C"/>
    <w:rsid w:val="003426F2"/>
    <w:rsid w:val="0034700B"/>
    <w:rsid w:val="00355A03"/>
    <w:rsid w:val="00363ACA"/>
    <w:rsid w:val="003676C3"/>
    <w:rsid w:val="00367C74"/>
    <w:rsid w:val="0038088D"/>
    <w:rsid w:val="00381AB9"/>
    <w:rsid w:val="003846DB"/>
    <w:rsid w:val="00393D48"/>
    <w:rsid w:val="00397346"/>
    <w:rsid w:val="003A1BF1"/>
    <w:rsid w:val="003A4C30"/>
    <w:rsid w:val="003A6DEF"/>
    <w:rsid w:val="003B15D7"/>
    <w:rsid w:val="003C7E2B"/>
    <w:rsid w:val="003D0301"/>
    <w:rsid w:val="003D1D5E"/>
    <w:rsid w:val="003D2018"/>
    <w:rsid w:val="003E1B5F"/>
    <w:rsid w:val="003E2536"/>
    <w:rsid w:val="003E6871"/>
    <w:rsid w:val="003E6FD6"/>
    <w:rsid w:val="003F53B3"/>
    <w:rsid w:val="003F5D19"/>
    <w:rsid w:val="00421C79"/>
    <w:rsid w:val="00426E65"/>
    <w:rsid w:val="004519F3"/>
    <w:rsid w:val="00454710"/>
    <w:rsid w:val="0046322F"/>
    <w:rsid w:val="00463384"/>
    <w:rsid w:val="00463F4A"/>
    <w:rsid w:val="004656D7"/>
    <w:rsid w:val="00471541"/>
    <w:rsid w:val="004815FA"/>
    <w:rsid w:val="00486AB5"/>
    <w:rsid w:val="00486FA6"/>
    <w:rsid w:val="00491921"/>
    <w:rsid w:val="00494298"/>
    <w:rsid w:val="004A1FB9"/>
    <w:rsid w:val="004B3420"/>
    <w:rsid w:val="004B3EB4"/>
    <w:rsid w:val="004B611B"/>
    <w:rsid w:val="004B6724"/>
    <w:rsid w:val="004C2C22"/>
    <w:rsid w:val="004C56DF"/>
    <w:rsid w:val="004D37F6"/>
    <w:rsid w:val="004D79AE"/>
    <w:rsid w:val="004E4A4B"/>
    <w:rsid w:val="004E5231"/>
    <w:rsid w:val="004F2DBA"/>
    <w:rsid w:val="00504102"/>
    <w:rsid w:val="00504BA9"/>
    <w:rsid w:val="00506EB5"/>
    <w:rsid w:val="00510CC0"/>
    <w:rsid w:val="00512E7A"/>
    <w:rsid w:val="00521A55"/>
    <w:rsid w:val="00527A55"/>
    <w:rsid w:val="00530D3A"/>
    <w:rsid w:val="00533001"/>
    <w:rsid w:val="0053544D"/>
    <w:rsid w:val="00544A53"/>
    <w:rsid w:val="00544D38"/>
    <w:rsid w:val="00545B00"/>
    <w:rsid w:val="005512BB"/>
    <w:rsid w:val="00554A40"/>
    <w:rsid w:val="00556D6C"/>
    <w:rsid w:val="005613EF"/>
    <w:rsid w:val="00562B98"/>
    <w:rsid w:val="005651E0"/>
    <w:rsid w:val="00571B1A"/>
    <w:rsid w:val="00572BB9"/>
    <w:rsid w:val="0058016D"/>
    <w:rsid w:val="005835AE"/>
    <w:rsid w:val="0058585A"/>
    <w:rsid w:val="0058742D"/>
    <w:rsid w:val="00596777"/>
    <w:rsid w:val="00597C1A"/>
    <w:rsid w:val="005A409F"/>
    <w:rsid w:val="005A5D18"/>
    <w:rsid w:val="005B4248"/>
    <w:rsid w:val="005C1D7F"/>
    <w:rsid w:val="005D6671"/>
    <w:rsid w:val="005E0160"/>
    <w:rsid w:val="005E5058"/>
    <w:rsid w:val="005F1A38"/>
    <w:rsid w:val="0060112F"/>
    <w:rsid w:val="00617CEF"/>
    <w:rsid w:val="00623E43"/>
    <w:rsid w:val="00626CD9"/>
    <w:rsid w:val="006336F1"/>
    <w:rsid w:val="00635A35"/>
    <w:rsid w:val="006411E2"/>
    <w:rsid w:val="006413A2"/>
    <w:rsid w:val="00641B45"/>
    <w:rsid w:val="0064368E"/>
    <w:rsid w:val="006449D2"/>
    <w:rsid w:val="00647ADB"/>
    <w:rsid w:val="00647ED0"/>
    <w:rsid w:val="00655045"/>
    <w:rsid w:val="00675D12"/>
    <w:rsid w:val="006A25B9"/>
    <w:rsid w:val="006A79B0"/>
    <w:rsid w:val="006C1532"/>
    <w:rsid w:val="006C4844"/>
    <w:rsid w:val="006C65DA"/>
    <w:rsid w:val="006C6CAD"/>
    <w:rsid w:val="006C7656"/>
    <w:rsid w:val="006C7D8C"/>
    <w:rsid w:val="006D2626"/>
    <w:rsid w:val="006D7AD1"/>
    <w:rsid w:val="006E2BE8"/>
    <w:rsid w:val="006F3092"/>
    <w:rsid w:val="006F61CE"/>
    <w:rsid w:val="006F65B3"/>
    <w:rsid w:val="00703FB4"/>
    <w:rsid w:val="00705595"/>
    <w:rsid w:val="00715486"/>
    <w:rsid w:val="007154DD"/>
    <w:rsid w:val="00715C1B"/>
    <w:rsid w:val="0072054B"/>
    <w:rsid w:val="00726CF2"/>
    <w:rsid w:val="007427F0"/>
    <w:rsid w:val="007429CF"/>
    <w:rsid w:val="00744D76"/>
    <w:rsid w:val="0075164B"/>
    <w:rsid w:val="00757F8F"/>
    <w:rsid w:val="007601F4"/>
    <w:rsid w:val="007609F3"/>
    <w:rsid w:val="007624E3"/>
    <w:rsid w:val="00766B21"/>
    <w:rsid w:val="00766BE5"/>
    <w:rsid w:val="007721FD"/>
    <w:rsid w:val="0077697A"/>
    <w:rsid w:val="007829BE"/>
    <w:rsid w:val="00783175"/>
    <w:rsid w:val="0078348D"/>
    <w:rsid w:val="00794BAB"/>
    <w:rsid w:val="00794C15"/>
    <w:rsid w:val="007973E1"/>
    <w:rsid w:val="007A21DF"/>
    <w:rsid w:val="007A4D9F"/>
    <w:rsid w:val="007A64A6"/>
    <w:rsid w:val="007C2823"/>
    <w:rsid w:val="007C33A8"/>
    <w:rsid w:val="007D3A3D"/>
    <w:rsid w:val="007D7F67"/>
    <w:rsid w:val="007F2578"/>
    <w:rsid w:val="008000E7"/>
    <w:rsid w:val="00800664"/>
    <w:rsid w:val="00803C9B"/>
    <w:rsid w:val="00804C3A"/>
    <w:rsid w:val="00806358"/>
    <w:rsid w:val="00813E29"/>
    <w:rsid w:val="00816B02"/>
    <w:rsid w:val="008211C7"/>
    <w:rsid w:val="00821445"/>
    <w:rsid w:val="0082343F"/>
    <w:rsid w:val="00824717"/>
    <w:rsid w:val="00846250"/>
    <w:rsid w:val="00866645"/>
    <w:rsid w:val="008720A7"/>
    <w:rsid w:val="0087691F"/>
    <w:rsid w:val="00880155"/>
    <w:rsid w:val="008816FE"/>
    <w:rsid w:val="00882D0C"/>
    <w:rsid w:val="00884475"/>
    <w:rsid w:val="008969DC"/>
    <w:rsid w:val="008A1C6D"/>
    <w:rsid w:val="008A3CD4"/>
    <w:rsid w:val="008A72FE"/>
    <w:rsid w:val="008A731B"/>
    <w:rsid w:val="008B03FC"/>
    <w:rsid w:val="008B6DFF"/>
    <w:rsid w:val="008C0346"/>
    <w:rsid w:val="008C69C0"/>
    <w:rsid w:val="008D0352"/>
    <w:rsid w:val="008D4CE7"/>
    <w:rsid w:val="008D5911"/>
    <w:rsid w:val="008E4A45"/>
    <w:rsid w:val="008E6E47"/>
    <w:rsid w:val="008F5A48"/>
    <w:rsid w:val="00913830"/>
    <w:rsid w:val="009155E7"/>
    <w:rsid w:val="00923740"/>
    <w:rsid w:val="00923B4C"/>
    <w:rsid w:val="009259E3"/>
    <w:rsid w:val="009312BE"/>
    <w:rsid w:val="009401A3"/>
    <w:rsid w:val="009413DA"/>
    <w:rsid w:val="00950C2C"/>
    <w:rsid w:val="00955713"/>
    <w:rsid w:val="009559A3"/>
    <w:rsid w:val="0095639D"/>
    <w:rsid w:val="00965EDC"/>
    <w:rsid w:val="00971752"/>
    <w:rsid w:val="009725EF"/>
    <w:rsid w:val="0097416B"/>
    <w:rsid w:val="00975540"/>
    <w:rsid w:val="00986821"/>
    <w:rsid w:val="009A5763"/>
    <w:rsid w:val="009A5BA6"/>
    <w:rsid w:val="009B50AD"/>
    <w:rsid w:val="009D3C4B"/>
    <w:rsid w:val="009E0BD9"/>
    <w:rsid w:val="009E296F"/>
    <w:rsid w:val="009F12A8"/>
    <w:rsid w:val="009F550C"/>
    <w:rsid w:val="009F615D"/>
    <w:rsid w:val="00A0028A"/>
    <w:rsid w:val="00A02842"/>
    <w:rsid w:val="00A02F08"/>
    <w:rsid w:val="00A0541C"/>
    <w:rsid w:val="00A06B57"/>
    <w:rsid w:val="00A13647"/>
    <w:rsid w:val="00A15FB7"/>
    <w:rsid w:val="00A2342C"/>
    <w:rsid w:val="00A24BF4"/>
    <w:rsid w:val="00A26EBE"/>
    <w:rsid w:val="00A31988"/>
    <w:rsid w:val="00A319AA"/>
    <w:rsid w:val="00A32817"/>
    <w:rsid w:val="00A40209"/>
    <w:rsid w:val="00A42A7B"/>
    <w:rsid w:val="00A46AB7"/>
    <w:rsid w:val="00A47F6C"/>
    <w:rsid w:val="00A570CB"/>
    <w:rsid w:val="00A57114"/>
    <w:rsid w:val="00A67130"/>
    <w:rsid w:val="00A716DC"/>
    <w:rsid w:val="00A902FE"/>
    <w:rsid w:val="00A903FD"/>
    <w:rsid w:val="00A96FA3"/>
    <w:rsid w:val="00AA122A"/>
    <w:rsid w:val="00AA1EE5"/>
    <w:rsid w:val="00AA63CB"/>
    <w:rsid w:val="00AA71AB"/>
    <w:rsid w:val="00AC4AAC"/>
    <w:rsid w:val="00AC7636"/>
    <w:rsid w:val="00AD1CEC"/>
    <w:rsid w:val="00B00016"/>
    <w:rsid w:val="00B00A34"/>
    <w:rsid w:val="00B06627"/>
    <w:rsid w:val="00B14EAF"/>
    <w:rsid w:val="00B161C7"/>
    <w:rsid w:val="00B21212"/>
    <w:rsid w:val="00B259DB"/>
    <w:rsid w:val="00B345FC"/>
    <w:rsid w:val="00B4276D"/>
    <w:rsid w:val="00B52149"/>
    <w:rsid w:val="00B53262"/>
    <w:rsid w:val="00B62347"/>
    <w:rsid w:val="00B77711"/>
    <w:rsid w:val="00B81CB5"/>
    <w:rsid w:val="00B90AC0"/>
    <w:rsid w:val="00B91247"/>
    <w:rsid w:val="00BA0A62"/>
    <w:rsid w:val="00BA3F51"/>
    <w:rsid w:val="00BA4C37"/>
    <w:rsid w:val="00BA76A2"/>
    <w:rsid w:val="00BB094C"/>
    <w:rsid w:val="00BB519F"/>
    <w:rsid w:val="00BB6645"/>
    <w:rsid w:val="00BC0076"/>
    <w:rsid w:val="00BC09C9"/>
    <w:rsid w:val="00BC47F9"/>
    <w:rsid w:val="00BC4CC9"/>
    <w:rsid w:val="00BC5545"/>
    <w:rsid w:val="00BD5089"/>
    <w:rsid w:val="00BD75D5"/>
    <w:rsid w:val="00BD786C"/>
    <w:rsid w:val="00BE2246"/>
    <w:rsid w:val="00BE2565"/>
    <w:rsid w:val="00BE482D"/>
    <w:rsid w:val="00BE62C3"/>
    <w:rsid w:val="00BE7EAE"/>
    <w:rsid w:val="00BF0E01"/>
    <w:rsid w:val="00BF43E9"/>
    <w:rsid w:val="00BF565C"/>
    <w:rsid w:val="00C0327F"/>
    <w:rsid w:val="00C0617A"/>
    <w:rsid w:val="00C21142"/>
    <w:rsid w:val="00C22531"/>
    <w:rsid w:val="00C23F94"/>
    <w:rsid w:val="00C27B8E"/>
    <w:rsid w:val="00C31A7C"/>
    <w:rsid w:val="00C33949"/>
    <w:rsid w:val="00C436FE"/>
    <w:rsid w:val="00C46257"/>
    <w:rsid w:val="00C46AD7"/>
    <w:rsid w:val="00C56861"/>
    <w:rsid w:val="00C61A01"/>
    <w:rsid w:val="00C67EA1"/>
    <w:rsid w:val="00C83313"/>
    <w:rsid w:val="00C9192C"/>
    <w:rsid w:val="00C94BDD"/>
    <w:rsid w:val="00C96E8D"/>
    <w:rsid w:val="00C97488"/>
    <w:rsid w:val="00CA0D4A"/>
    <w:rsid w:val="00CA4B2A"/>
    <w:rsid w:val="00CB23F2"/>
    <w:rsid w:val="00CC24D4"/>
    <w:rsid w:val="00CC33FE"/>
    <w:rsid w:val="00CC4E2B"/>
    <w:rsid w:val="00CC6085"/>
    <w:rsid w:val="00CC68AF"/>
    <w:rsid w:val="00CC6A52"/>
    <w:rsid w:val="00CD6DAF"/>
    <w:rsid w:val="00CE28D4"/>
    <w:rsid w:val="00CE3BC9"/>
    <w:rsid w:val="00CE5AC5"/>
    <w:rsid w:val="00CF19D8"/>
    <w:rsid w:val="00CF6659"/>
    <w:rsid w:val="00CF7234"/>
    <w:rsid w:val="00D030AE"/>
    <w:rsid w:val="00D03B7B"/>
    <w:rsid w:val="00D14F69"/>
    <w:rsid w:val="00D15593"/>
    <w:rsid w:val="00D30F40"/>
    <w:rsid w:val="00D310ED"/>
    <w:rsid w:val="00D43524"/>
    <w:rsid w:val="00D519DF"/>
    <w:rsid w:val="00D545C1"/>
    <w:rsid w:val="00D67845"/>
    <w:rsid w:val="00D7265C"/>
    <w:rsid w:val="00D824DB"/>
    <w:rsid w:val="00D876E1"/>
    <w:rsid w:val="00D90EA0"/>
    <w:rsid w:val="00D957C3"/>
    <w:rsid w:val="00DA28C4"/>
    <w:rsid w:val="00DA2E9B"/>
    <w:rsid w:val="00DC7807"/>
    <w:rsid w:val="00DD059C"/>
    <w:rsid w:val="00DE3CA5"/>
    <w:rsid w:val="00DF3955"/>
    <w:rsid w:val="00DF465D"/>
    <w:rsid w:val="00DF6B5F"/>
    <w:rsid w:val="00DF71F4"/>
    <w:rsid w:val="00E03422"/>
    <w:rsid w:val="00E05720"/>
    <w:rsid w:val="00E05EF4"/>
    <w:rsid w:val="00E12819"/>
    <w:rsid w:val="00E14C45"/>
    <w:rsid w:val="00E16752"/>
    <w:rsid w:val="00E17CD3"/>
    <w:rsid w:val="00E25E04"/>
    <w:rsid w:val="00E267F5"/>
    <w:rsid w:val="00E54BF7"/>
    <w:rsid w:val="00E712CC"/>
    <w:rsid w:val="00E71873"/>
    <w:rsid w:val="00E721E1"/>
    <w:rsid w:val="00E756F4"/>
    <w:rsid w:val="00E807B2"/>
    <w:rsid w:val="00E836EB"/>
    <w:rsid w:val="00E86169"/>
    <w:rsid w:val="00E94A00"/>
    <w:rsid w:val="00E96A79"/>
    <w:rsid w:val="00E972D8"/>
    <w:rsid w:val="00EA0A59"/>
    <w:rsid w:val="00EA5F03"/>
    <w:rsid w:val="00EB1072"/>
    <w:rsid w:val="00EB1611"/>
    <w:rsid w:val="00EB341D"/>
    <w:rsid w:val="00EC0EBF"/>
    <w:rsid w:val="00EC2722"/>
    <w:rsid w:val="00EC426B"/>
    <w:rsid w:val="00ED2AE1"/>
    <w:rsid w:val="00EE3AA0"/>
    <w:rsid w:val="00EE6891"/>
    <w:rsid w:val="00EF3F4A"/>
    <w:rsid w:val="00F032DB"/>
    <w:rsid w:val="00F07699"/>
    <w:rsid w:val="00F17FEB"/>
    <w:rsid w:val="00F30BB3"/>
    <w:rsid w:val="00F446DA"/>
    <w:rsid w:val="00F47AC4"/>
    <w:rsid w:val="00F500B6"/>
    <w:rsid w:val="00F631C5"/>
    <w:rsid w:val="00F63FEA"/>
    <w:rsid w:val="00F70317"/>
    <w:rsid w:val="00F73B61"/>
    <w:rsid w:val="00F81C34"/>
    <w:rsid w:val="00F910B4"/>
    <w:rsid w:val="00F95B76"/>
    <w:rsid w:val="00F9624D"/>
    <w:rsid w:val="00FB3E93"/>
    <w:rsid w:val="00FD133F"/>
    <w:rsid w:val="00FD22D4"/>
    <w:rsid w:val="00FD2FE1"/>
    <w:rsid w:val="00FD3E43"/>
    <w:rsid w:val="00FD57C8"/>
    <w:rsid w:val="00FD6780"/>
    <w:rsid w:val="00FF11B5"/>
    <w:rsid w:val="00FF4A9F"/>
    <w:rsid w:val="00FF74B5"/>
    <w:rsid w:val="00FF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89B5E9"/>
  <w15:chartTrackingRefBased/>
  <w15:docId w15:val="{24695592-BE1B-4721-B5C9-17D0138A8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96E8D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04C3A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804C3A"/>
  </w:style>
  <w:style w:type="paragraph" w:styleId="llb">
    <w:name w:val="footer"/>
    <w:basedOn w:val="Norml"/>
    <w:link w:val="llbChar"/>
    <w:uiPriority w:val="99"/>
    <w:unhideWhenUsed/>
    <w:rsid w:val="00804C3A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804C3A"/>
  </w:style>
  <w:style w:type="paragraph" w:customStyle="1" w:styleId="CSZERZO">
    <w:name w:val="CSZERZO"/>
    <w:autoRedefine/>
    <w:uiPriority w:val="99"/>
    <w:rsid w:val="0058742D"/>
    <w:pPr>
      <w:spacing w:after="0" w:line="240" w:lineRule="auto"/>
      <w:jc w:val="right"/>
    </w:pPr>
    <w:rPr>
      <w:rFonts w:ascii="H-OptimaBold" w:eastAsia="Times New Roman" w:hAnsi="H-OptimaBold" w:cs="Times New Roman"/>
      <w:sz w:val="24"/>
      <w:szCs w:val="24"/>
    </w:rPr>
  </w:style>
  <w:style w:type="table" w:styleId="Rcsostblzat">
    <w:name w:val="Table Grid"/>
    <w:basedOn w:val="Normltblzat"/>
    <w:uiPriority w:val="39"/>
    <w:rsid w:val="00800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9155E7"/>
    <w:pPr>
      <w:ind w:left="720"/>
      <w:contextualSpacing/>
    </w:pPr>
  </w:style>
  <w:style w:type="paragraph" w:customStyle="1" w:styleId="Ctartalom">
    <w:name w:val="Ctartalom"/>
    <w:autoRedefine/>
    <w:uiPriority w:val="99"/>
    <w:rsid w:val="0001455D"/>
    <w:pPr>
      <w:widowControl w:val="0"/>
      <w:tabs>
        <w:tab w:val="right" w:leader="dot" w:pos="8987"/>
      </w:tabs>
      <w:spacing w:after="0" w:line="240" w:lineRule="auto"/>
    </w:pPr>
    <w:rPr>
      <w:rFonts w:ascii="Arial" w:eastAsia="Times New Roman" w:hAnsi="Arial" w:cs="Times New Roman"/>
      <w:caps/>
      <w:sz w:val="24"/>
      <w:szCs w:val="20"/>
      <w:lang w:eastAsia="hu-HU"/>
    </w:rPr>
  </w:style>
  <w:style w:type="paragraph" w:styleId="NormlWeb">
    <w:name w:val="Normal (Web)"/>
    <w:basedOn w:val="Norml"/>
    <w:uiPriority w:val="99"/>
    <w:rsid w:val="0001455D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73B6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73B61"/>
    <w:rPr>
      <w:rFonts w:ascii="Segoe UI" w:eastAsia="Times New Roman" w:hAnsi="Segoe UI" w:cs="Segoe UI"/>
      <w:sz w:val="18"/>
      <w:szCs w:val="18"/>
      <w:lang w:eastAsia="hu-HU"/>
    </w:rPr>
  </w:style>
  <w:style w:type="character" w:styleId="Hiperhivatkozs">
    <w:name w:val="Hyperlink"/>
    <w:basedOn w:val="Bekezdsalapbettpusa"/>
    <w:uiPriority w:val="99"/>
    <w:unhideWhenUsed/>
    <w:rsid w:val="00E836EB"/>
    <w:rPr>
      <w:color w:val="0563C1" w:themeColor="hyperlink"/>
      <w:u w:val="single"/>
    </w:rPr>
  </w:style>
  <w:style w:type="paragraph" w:styleId="Szvegtrzs">
    <w:name w:val="Body Text"/>
    <w:basedOn w:val="Norml"/>
    <w:link w:val="SzvegtrzsChar"/>
    <w:uiPriority w:val="1"/>
    <w:qFormat/>
    <w:rsid w:val="00923B4C"/>
    <w:pPr>
      <w:widowControl w:val="0"/>
      <w:autoSpaceDE w:val="0"/>
      <w:autoSpaceDN w:val="0"/>
      <w:jc w:val="left"/>
    </w:pPr>
    <w:rPr>
      <w:rFonts w:ascii="Times New Roman" w:hAnsi="Times New Roman"/>
      <w:sz w:val="25"/>
      <w:szCs w:val="25"/>
      <w:lang w:eastAsia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923B4C"/>
    <w:rPr>
      <w:rFonts w:ascii="Times New Roman" w:eastAsia="Times New Roman" w:hAnsi="Times New Roman" w:cs="Times New Roman"/>
      <w:sz w:val="25"/>
      <w:szCs w:val="25"/>
    </w:rPr>
  </w:style>
  <w:style w:type="paragraph" w:customStyle="1" w:styleId="bekezd1">
    <w:name w:val="bekezd1"/>
    <w:basedOn w:val="Norml"/>
    <w:rsid w:val="00A716DC"/>
    <w:pPr>
      <w:tabs>
        <w:tab w:val="left" w:pos="-1276"/>
      </w:tabs>
      <w:spacing w:before="120" w:after="120"/>
      <w:ind w:left="391"/>
      <w:jc w:val="left"/>
    </w:pPr>
    <w:rPr>
      <w:rFonts w:ascii="Times New Roman" w:hAnsi="Times New Roman"/>
    </w:rPr>
  </w:style>
  <w:style w:type="character" w:styleId="Kiemels2">
    <w:name w:val="Strong"/>
    <w:basedOn w:val="Bekezdsalapbettpusa"/>
    <w:uiPriority w:val="22"/>
    <w:qFormat/>
    <w:rsid w:val="000F15B5"/>
    <w:rPr>
      <w:b/>
      <w:bCs/>
    </w:rPr>
  </w:style>
  <w:style w:type="character" w:styleId="Kiemels">
    <w:name w:val="Emphasis"/>
    <w:basedOn w:val="Bekezdsalapbettpusa"/>
    <w:uiPriority w:val="20"/>
    <w:qFormat/>
    <w:rsid w:val="000F15B5"/>
    <w:rPr>
      <w:i/>
      <w:iCs/>
    </w:rPr>
  </w:style>
  <w:style w:type="paragraph" w:styleId="Kpalrs">
    <w:name w:val="caption"/>
    <w:basedOn w:val="Norml"/>
    <w:next w:val="Norml"/>
    <w:uiPriority w:val="35"/>
    <w:unhideWhenUsed/>
    <w:qFormat/>
    <w:rsid w:val="0087691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474648EA4DBCE34B838A477BA709C5E7" ma:contentTypeVersion="13" ma:contentTypeDescription="Új dokumentum létrehozása." ma:contentTypeScope="" ma:versionID="fb9f62a627ccdb92917abbfe8c648352">
  <xsd:schema xmlns:xsd="http://www.w3.org/2001/XMLSchema" xmlns:xs="http://www.w3.org/2001/XMLSchema" xmlns:p="http://schemas.microsoft.com/office/2006/metadata/properties" xmlns:ns2="5a37fed1-f734-40b5-87e6-fd4262f80818" xmlns:ns3="0dcadd61-9921-4683-9f50-24f40e060988" targetNamespace="http://schemas.microsoft.com/office/2006/metadata/properties" ma:root="true" ma:fieldsID="6e82339a5bfa94a23bae2198b4c88845" ns2:_="" ns3:_="">
    <xsd:import namespace="5a37fed1-f734-40b5-87e6-fd4262f80818"/>
    <xsd:import namespace="0dcadd61-9921-4683-9f50-24f40e0609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7fed1-f734-40b5-87e6-fd4262f808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Képcímkék" ma:readOnly="false" ma:fieldId="{5cf76f15-5ced-4ddc-b409-7134ff3c332f}" ma:taxonomyMulti="true" ma:sspId="c5924412-c5b0-41bf-b9da-348a75561e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add61-9921-4683-9f50-24f40e06098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d007311-403e-4dec-996d-e0b99981d8fe}" ma:internalName="TaxCatchAll" ma:showField="CatchAllData" ma:web="0dcadd61-9921-4683-9f50-24f40e0609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cadd61-9921-4683-9f50-24f40e060988" xsi:nil="true"/>
    <lcf76f155ced4ddcb4097134ff3c332f xmlns="5a37fed1-f734-40b5-87e6-fd4262f8081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2F87E42-F3AD-4825-B7C5-A2597471DC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EF24ED-6BC1-4B42-A647-6435AF0D9C02}"/>
</file>

<file path=customXml/itemProps3.xml><?xml version="1.0" encoding="utf-8"?>
<ds:datastoreItem xmlns:ds="http://schemas.openxmlformats.org/officeDocument/2006/customXml" ds:itemID="{9774938C-B4A7-4AFE-ABFD-1D9F2EE838D2}"/>
</file>

<file path=customXml/itemProps4.xml><?xml version="1.0" encoding="utf-8"?>
<ds:datastoreItem xmlns:ds="http://schemas.openxmlformats.org/officeDocument/2006/customXml" ds:itemID="{DED5D569-B3DB-47A0-AF3E-674A550629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436</Words>
  <Characters>3013</Characters>
  <Application>Microsoft Office Word</Application>
  <DocSecurity>4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Kató Tünde</dc:creator>
  <cp:keywords/>
  <dc:description/>
  <cp:lastModifiedBy>Kordély Csenge Rebeka</cp:lastModifiedBy>
  <cp:revision>2</cp:revision>
  <cp:lastPrinted>2024-07-26T08:06:00Z</cp:lastPrinted>
  <dcterms:created xsi:type="dcterms:W3CDTF">2025-03-28T08:08:00Z</dcterms:created>
  <dcterms:modified xsi:type="dcterms:W3CDTF">2025-03-28T08:08:00Z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0x010100474648EA4DBCE34B838A477BA709C5E7</vt:lpwstr>
  </property>
</Properties>
</file>